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/>
          <w:sz w:val="44"/>
        </w:rPr>
      </w:pPr>
    </w:p>
    <w:p>
      <w:pPr>
        <w:spacing w:line="600" w:lineRule="exact"/>
        <w:jc w:val="center"/>
        <w:rPr>
          <w:rFonts w:ascii="Times New Roman" w:hAnsi="Times New Roman"/>
          <w:sz w:val="44"/>
        </w:rPr>
      </w:pPr>
    </w:p>
    <w:p>
      <w:pPr>
        <w:spacing w:line="600" w:lineRule="exact"/>
        <w:jc w:val="center"/>
        <w:rPr>
          <w:rFonts w:ascii="Times New Roman" w:hAnsi="Times New Roman"/>
          <w:sz w:val="44"/>
        </w:rPr>
      </w:pPr>
    </w:p>
    <w:p>
      <w:pPr>
        <w:spacing w:line="600" w:lineRule="exact"/>
        <w:jc w:val="center"/>
        <w:rPr>
          <w:rFonts w:ascii="Times New Roman" w:hAnsi="Times New Roman"/>
          <w:sz w:val="44"/>
        </w:rPr>
      </w:pPr>
    </w:p>
    <w:p>
      <w:pPr>
        <w:spacing w:line="520" w:lineRule="exact"/>
        <w:jc w:val="center"/>
        <w:rPr>
          <w:rFonts w:ascii="Times New Roman" w:hAnsi="Times New Roman"/>
          <w:sz w:val="32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</w:rPr>
        <w:t>宿外综〔</w:t>
      </w:r>
      <w:r>
        <w:rPr>
          <w:rFonts w:ascii="Times New Roman" w:hAnsi="Times New Roman" w:eastAsia="仿宋_GB2312"/>
          <w:sz w:val="32"/>
        </w:rPr>
        <w:t>201</w:t>
      </w:r>
      <w:r>
        <w:rPr>
          <w:rFonts w:hint="eastAsia" w:ascii="Times New Roman" w:hAnsi="Times New Roman" w:eastAsia="仿宋_GB2312"/>
          <w:sz w:val="32"/>
          <w:lang w:val="en-US" w:eastAsia="zh-CN"/>
        </w:rPr>
        <w:t>8</w:t>
      </w:r>
      <w:r>
        <w:rPr>
          <w:rFonts w:ascii="Times New Roman" w:eastAsia="仿宋_GB2312"/>
          <w:sz w:val="32"/>
        </w:rPr>
        <w:t>〕</w:t>
      </w:r>
      <w:r>
        <w:rPr>
          <w:rFonts w:hint="eastAsia" w:ascii="Times New Roman" w:hAnsi="Times New Roman" w:eastAsia="仿宋_GB2312"/>
          <w:sz w:val="32"/>
          <w:lang w:val="en-US" w:eastAsia="zh-CN"/>
        </w:rPr>
        <w:t>1</w:t>
      </w:r>
      <w:r>
        <w:rPr>
          <w:rFonts w:ascii="Times New Roman" w:eastAsia="仿宋_GB2312"/>
          <w:sz w:val="32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topLinePunct w:val="0"/>
        <w:bidi w:val="0"/>
        <w:adjustRightInd/>
        <w:spacing w:before="0" w:beforeAutospacing="0" w:after="0" w:afterAutospacing="0" w:line="62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关于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调整</w:t>
      </w:r>
      <w:r>
        <w:rPr>
          <w:rFonts w:hint="eastAsia" w:ascii="Times New Roman" w:hAnsi="Times New Roman" w:eastAsia="方正小标宋_GBK" w:cs="Times New Roman"/>
          <w:sz w:val="40"/>
          <w:szCs w:val="40"/>
          <w:lang w:eastAsia="zh-CN"/>
        </w:rPr>
        <w:t>政务公开工作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办各处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扎实推进我办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政务公开工作，切实保障公众知情权、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参与权、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办内人员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变动，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经办党组研究决定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市外办政务公开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工作领导小组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如下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长：张  岩   市外办主任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磊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市外办副主任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员：陆  舟   市外办综合处副处长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田  坤   市外办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出国处副主任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祁小辉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市外办涉外处副处长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黄  莹   市外办侨务处副处长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市外办友城处主任科员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黄光浩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市外办友城处副处长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领导小组下设办公室，办公室设在综合处，具体负责政务公开工作日常事务，陆舟同志兼任办公室主任。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特此通知。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宿迁市人民政府外事办公室</w:t>
      </w:r>
    </w:p>
    <w:p>
      <w:pPr>
        <w:spacing w:line="580" w:lineRule="exact"/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80" w:lineRule="exact"/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（此件公开发布）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sz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line="560" w:lineRule="exact"/>
        <w:ind w:firstLine="280" w:firstLineChars="100"/>
      </w:pPr>
      <w:r>
        <w:rPr>
          <w:rFonts w:hint="default" w:ascii="Times New Roman" w:hAnsi="Times New Roman" w:eastAsia="方正仿宋_GBK" w:cs="Times New Roman"/>
          <w:sz w:val="28"/>
          <w:szCs w:val="30"/>
        </w:rPr>
        <w:t xml:space="preserve">宿迁市人民政府外事办公室综合处       </w:t>
      </w:r>
      <w:r>
        <w:rPr>
          <w:rFonts w:hint="eastAsia" w:ascii="Times New Roman" w:hAnsi="Times New Roman" w:eastAsia="方正仿宋_GBK" w:cs="Times New Roman"/>
          <w:sz w:val="28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30"/>
        </w:rPr>
        <w:t>201</w:t>
      </w:r>
      <w:r>
        <w:rPr>
          <w:rFonts w:hint="eastAsia" w:ascii="Times New Roman" w:hAnsi="Times New Roman" w:eastAsia="方正仿宋_GBK" w:cs="Times New Roman"/>
          <w:sz w:val="28"/>
          <w:szCs w:val="30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30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30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30"/>
        </w:rPr>
        <w:t>日印发</w:t>
      </w:r>
    </w:p>
    <w:p/>
    <w:sectPr>
      <w:footerReference r:id="rId3" w:type="default"/>
      <w:pgSz w:w="11906" w:h="16838"/>
      <w:pgMar w:top="2098" w:right="1531" w:bottom="192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C4165"/>
    <w:rsid w:val="0E8A67C5"/>
    <w:rsid w:val="13B96781"/>
    <w:rsid w:val="154C34E8"/>
    <w:rsid w:val="1F550E4F"/>
    <w:rsid w:val="20340BEC"/>
    <w:rsid w:val="224B5E22"/>
    <w:rsid w:val="22ED3BD9"/>
    <w:rsid w:val="31774D69"/>
    <w:rsid w:val="468E4FB8"/>
    <w:rsid w:val="46F00134"/>
    <w:rsid w:val="4B92626F"/>
    <w:rsid w:val="4CAD7961"/>
    <w:rsid w:val="525440AE"/>
    <w:rsid w:val="53740175"/>
    <w:rsid w:val="54FC4165"/>
    <w:rsid w:val="56BC7971"/>
    <w:rsid w:val="5F9F2051"/>
    <w:rsid w:val="65340B1A"/>
    <w:rsid w:val="67FE06BB"/>
    <w:rsid w:val="69C846DA"/>
    <w:rsid w:val="748B689B"/>
    <w:rsid w:val="78D245B5"/>
    <w:rsid w:val="7AC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标题1"/>
    <w:next w:val="1"/>
    <w:qFormat/>
    <w:uiPriority w:val="0"/>
    <w:pPr>
      <w:widowControl w:val="0"/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 New Roman" w:eastAsia="方正小标宋_GBK" w:cs="Times New Roman"/>
      <w:kern w:val="2"/>
      <w:sz w:val="44"/>
      <w:szCs w:val="20"/>
      <w:lang w:val="en-US" w:eastAsia="zh-CN" w:bidi="ar-SA"/>
    </w:rPr>
  </w:style>
  <w:style w:type="character" w:customStyle="1" w:styleId="9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2018-01-04T03:27:00Z</dcterms:created>
  <dc:creator>Administrator</dc:creator>
  <cp:lastModifiedBy>Administrator</cp:lastModifiedBy>
  <cp:lastPrinted>2018-02-09T08:40:00Z</cp:lastPrinted>
  <dcterms:modified xsi:type="dcterms:W3CDTF">2018-08-02T08:55:30Z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