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997" w:rsidRDefault="004A6997" w:rsidP="004A6997">
      <w:pPr>
        <w:spacing w:line="580" w:lineRule="exact"/>
        <w:ind w:firstLineChars="200" w:firstLine="640"/>
        <w:jc w:val="right"/>
        <w:textAlignment w:val="baseline"/>
        <w:rPr>
          <w:rFonts w:eastAsia="方正楷体_GBK"/>
          <w:sz w:val="32"/>
          <w:szCs w:val="32"/>
        </w:rPr>
      </w:pPr>
      <w:r>
        <w:rPr>
          <w:rFonts w:eastAsia="方正楷体_GBK"/>
          <w:sz w:val="32"/>
          <w:szCs w:val="32"/>
        </w:rPr>
        <w:t>﹝</w:t>
      </w:r>
      <w:r>
        <w:rPr>
          <w:rFonts w:eastAsia="方正楷体_GBK"/>
          <w:sz w:val="32"/>
          <w:szCs w:val="32"/>
        </w:rPr>
        <w:t>A</w:t>
      </w:r>
      <w:r>
        <w:rPr>
          <w:rFonts w:eastAsia="方正楷体_GBK"/>
          <w:sz w:val="32"/>
          <w:szCs w:val="32"/>
        </w:rPr>
        <w:t>﹞</w:t>
      </w:r>
    </w:p>
    <w:p w:rsidR="004A6997" w:rsidRDefault="004A6997" w:rsidP="004A6997">
      <w:pPr>
        <w:spacing w:line="580" w:lineRule="exact"/>
        <w:jc w:val="right"/>
        <w:textAlignment w:val="baseline"/>
        <w:rPr>
          <w:rFonts w:eastAsia="方正楷体_GBK"/>
          <w:sz w:val="32"/>
          <w:szCs w:val="32"/>
        </w:rPr>
      </w:pPr>
      <w:r>
        <w:rPr>
          <w:rFonts w:eastAsia="方正楷体_GBK"/>
          <w:sz w:val="32"/>
          <w:szCs w:val="32"/>
        </w:rPr>
        <w:t>﹝对外公开﹞</w:t>
      </w:r>
    </w:p>
    <w:p w:rsidR="004A6997" w:rsidRDefault="004A6997" w:rsidP="004A6997"/>
    <w:p w:rsidR="004A6997" w:rsidRPr="004A6997" w:rsidRDefault="004A6997" w:rsidP="004A6997">
      <w:pPr>
        <w:pStyle w:val="a0"/>
        <w:rPr>
          <w:rFonts w:hint="eastAsia"/>
        </w:rPr>
      </w:pPr>
    </w:p>
    <w:p w:rsidR="004A6997" w:rsidRPr="004A6997" w:rsidRDefault="004A6997" w:rsidP="004A6997">
      <w:pPr>
        <w:pStyle w:val="a0"/>
        <w:rPr>
          <w:rFonts w:hint="eastAsia"/>
        </w:rPr>
      </w:pPr>
    </w:p>
    <w:p w:rsidR="004A6997" w:rsidRDefault="004A6997" w:rsidP="004A6997">
      <w:pPr>
        <w:spacing w:line="580" w:lineRule="exact"/>
        <w:jc w:val="center"/>
        <w:rPr>
          <w:rFonts w:eastAsia="方正楷体_GBK"/>
          <w:sz w:val="32"/>
          <w:szCs w:val="32"/>
        </w:rPr>
      </w:pPr>
      <w:proofErr w:type="gramStart"/>
      <w:r>
        <w:rPr>
          <w:rFonts w:eastAsia="方正楷体_GBK"/>
          <w:sz w:val="32"/>
          <w:szCs w:val="32"/>
        </w:rPr>
        <w:t>宿外综</w:t>
      </w:r>
      <w:proofErr w:type="gramEnd"/>
      <w:r>
        <w:rPr>
          <w:rFonts w:eastAsia="方正楷体_GBK"/>
          <w:sz w:val="32"/>
          <w:szCs w:val="32"/>
        </w:rPr>
        <w:t>﹝</w:t>
      </w:r>
      <w:r>
        <w:rPr>
          <w:rFonts w:eastAsia="方正楷体_GBK"/>
          <w:sz w:val="32"/>
          <w:szCs w:val="32"/>
        </w:rPr>
        <w:t>2019</w:t>
      </w:r>
      <w:r>
        <w:rPr>
          <w:rFonts w:eastAsia="方正楷体_GBK"/>
          <w:sz w:val="32"/>
          <w:szCs w:val="32"/>
        </w:rPr>
        <w:t>﹞</w:t>
      </w:r>
      <w:r>
        <w:rPr>
          <w:rFonts w:eastAsia="方正楷体_GBK"/>
          <w:sz w:val="32"/>
          <w:szCs w:val="32"/>
        </w:rPr>
        <w:t>22</w:t>
      </w:r>
      <w:r>
        <w:rPr>
          <w:rFonts w:eastAsia="方正楷体_GBK"/>
          <w:sz w:val="32"/>
          <w:szCs w:val="32"/>
        </w:rPr>
        <w:t>号</w:t>
      </w:r>
    </w:p>
    <w:p w:rsidR="004A6997" w:rsidRDefault="004A6997" w:rsidP="004A6997">
      <w:pPr>
        <w:spacing w:line="580" w:lineRule="exact"/>
      </w:pPr>
    </w:p>
    <w:p w:rsidR="004A6997" w:rsidRDefault="004A6997" w:rsidP="004A6997">
      <w:pPr>
        <w:spacing w:line="580" w:lineRule="exact"/>
      </w:pPr>
    </w:p>
    <w:p w:rsidR="004A6997" w:rsidRDefault="004A6997" w:rsidP="004A6997">
      <w:pPr>
        <w:autoSpaceDE w:val="0"/>
        <w:spacing w:line="580" w:lineRule="exact"/>
        <w:jc w:val="center"/>
        <w:rPr>
          <w:rFonts w:eastAsia="方正小标宋_GBK"/>
          <w:sz w:val="44"/>
          <w:szCs w:val="44"/>
        </w:rPr>
      </w:pPr>
      <w:bookmarkStart w:id="0" w:name="_GoBack"/>
      <w:r>
        <w:rPr>
          <w:rFonts w:eastAsia="方正小标宋_GBK"/>
          <w:sz w:val="44"/>
          <w:szCs w:val="44"/>
        </w:rPr>
        <w:t>对市五届人大三次会议第</w:t>
      </w:r>
      <w:r>
        <w:rPr>
          <w:rFonts w:eastAsia="方正小标宋_GBK"/>
          <w:sz w:val="44"/>
          <w:szCs w:val="44"/>
        </w:rPr>
        <w:t>193</w:t>
      </w:r>
      <w:r>
        <w:rPr>
          <w:rFonts w:eastAsia="方正小标宋_GBK"/>
          <w:sz w:val="44"/>
          <w:szCs w:val="44"/>
        </w:rPr>
        <w:t>号建议的答复</w:t>
      </w:r>
      <w:bookmarkEnd w:id="0"/>
    </w:p>
    <w:p w:rsidR="004A6997" w:rsidRDefault="004A6997" w:rsidP="004A6997">
      <w:pPr>
        <w:autoSpaceDE w:val="0"/>
        <w:spacing w:line="580" w:lineRule="exact"/>
        <w:rPr>
          <w:rFonts w:eastAsia="方正小标宋_GBK"/>
          <w:sz w:val="44"/>
          <w:szCs w:val="44"/>
        </w:rPr>
      </w:pPr>
    </w:p>
    <w:p w:rsidR="004A6997" w:rsidRDefault="004A6997" w:rsidP="004A6997">
      <w:pPr>
        <w:autoSpaceDE w:val="0"/>
        <w:spacing w:line="580" w:lineRule="exact"/>
        <w:rPr>
          <w:rFonts w:eastAsia="方正仿宋_GBK"/>
          <w:sz w:val="32"/>
          <w:szCs w:val="32"/>
        </w:rPr>
      </w:pPr>
      <w:r>
        <w:rPr>
          <w:rFonts w:eastAsia="方正仿宋_GBK"/>
          <w:sz w:val="32"/>
          <w:szCs w:val="32"/>
        </w:rPr>
        <w:t>张宏代表：</w:t>
      </w:r>
    </w:p>
    <w:p w:rsidR="004A6997" w:rsidRDefault="004A6997" w:rsidP="004A6997">
      <w:pPr>
        <w:spacing w:line="580" w:lineRule="exact"/>
        <w:ind w:firstLineChars="200" w:firstLine="640"/>
        <w:rPr>
          <w:rFonts w:eastAsia="方正仿宋_GBK"/>
          <w:sz w:val="32"/>
          <w:szCs w:val="32"/>
        </w:rPr>
      </w:pPr>
      <w:r>
        <w:rPr>
          <w:rFonts w:eastAsia="方正仿宋_GBK"/>
          <w:sz w:val="32"/>
          <w:szCs w:val="32"/>
        </w:rPr>
        <w:t>您提出的《关于促进宿迁市与国际友好城市比利时特姆塞市、罗马尼亚奥内什蒂市文化交流的建议》收悉，现答复如下：</w:t>
      </w:r>
    </w:p>
    <w:p w:rsidR="004A6997" w:rsidRDefault="004A6997" w:rsidP="004A6997">
      <w:pPr>
        <w:spacing w:line="580" w:lineRule="exact"/>
        <w:ind w:firstLineChars="200" w:firstLine="640"/>
        <w:rPr>
          <w:rFonts w:eastAsia="方正仿宋_GBK"/>
          <w:sz w:val="32"/>
          <w:szCs w:val="32"/>
        </w:rPr>
      </w:pPr>
      <w:r>
        <w:rPr>
          <w:rFonts w:eastAsia="方正仿宋_GBK"/>
          <w:sz w:val="32"/>
          <w:szCs w:val="32"/>
        </w:rPr>
        <w:t>加强友城交流是推动全市对外开放的重要内容。对于您提出的建议，我办高度重视，认真组织研究，及时与市委宣传部、市文化广电和旅游局、市商务局、市体育局等部门进行会商，积极</w:t>
      </w:r>
      <w:proofErr w:type="gramStart"/>
      <w:r>
        <w:rPr>
          <w:rFonts w:eastAsia="方正仿宋_GBK"/>
          <w:sz w:val="32"/>
          <w:szCs w:val="32"/>
        </w:rPr>
        <w:t>采纳您</w:t>
      </w:r>
      <w:proofErr w:type="gramEnd"/>
      <w:r>
        <w:rPr>
          <w:rFonts w:eastAsia="方正仿宋_GBK"/>
          <w:sz w:val="32"/>
          <w:szCs w:val="32"/>
        </w:rPr>
        <w:t>的建议，与我市对外友好交往实际情况紧密结合，形成推动工作的有力举措，有效促进了我市友城工作。</w:t>
      </w:r>
    </w:p>
    <w:p w:rsidR="004A6997" w:rsidRDefault="004A6997" w:rsidP="004A6997">
      <w:pPr>
        <w:spacing w:line="580" w:lineRule="exact"/>
        <w:ind w:firstLineChars="200" w:firstLine="640"/>
        <w:rPr>
          <w:rFonts w:eastAsia="方正仿宋_GBK"/>
          <w:sz w:val="32"/>
          <w:szCs w:val="32"/>
        </w:rPr>
      </w:pPr>
      <w:r>
        <w:rPr>
          <w:rFonts w:eastAsia="方正仿宋_GBK"/>
          <w:sz w:val="32"/>
          <w:szCs w:val="32"/>
        </w:rPr>
        <w:t>近年来，市外办在市委、市政府的正确领导和市人大的监督指导下，在各位人大代表的关注支持下，紧紧围绕全市发展大局，积极推进国际友好城市建设，并以此为抓手推动国际交流合作，对外交往工作取得了良好成效。经过近几年的努力，我市友城数量达到</w:t>
      </w:r>
      <w:r>
        <w:rPr>
          <w:rFonts w:eastAsia="方正仿宋_GBK"/>
          <w:sz w:val="32"/>
          <w:szCs w:val="32"/>
        </w:rPr>
        <w:t>9</w:t>
      </w:r>
      <w:r>
        <w:rPr>
          <w:rFonts w:eastAsia="方正仿宋_GBK"/>
          <w:sz w:val="32"/>
          <w:szCs w:val="32"/>
        </w:rPr>
        <w:t>对，</w:t>
      </w:r>
      <w:r>
        <w:rPr>
          <w:rFonts w:eastAsia="方正仿宋_GBK"/>
          <w:sz w:val="32"/>
          <w:szCs w:val="32"/>
        </w:rPr>
        <w:t>2018</w:t>
      </w:r>
      <w:r>
        <w:rPr>
          <w:rFonts w:eastAsia="方正仿宋_GBK"/>
          <w:sz w:val="32"/>
          <w:szCs w:val="32"/>
        </w:rPr>
        <w:t>年在苏北已超过连云港市。</w:t>
      </w:r>
      <w:r>
        <w:rPr>
          <w:rFonts w:eastAsia="方正仿宋_GBK"/>
          <w:sz w:val="32"/>
          <w:szCs w:val="32"/>
        </w:rPr>
        <w:t>2016</w:t>
      </w:r>
      <w:r>
        <w:rPr>
          <w:rFonts w:eastAsia="方正仿宋_GBK"/>
          <w:sz w:val="32"/>
          <w:szCs w:val="32"/>
        </w:rPr>
        <w:t>年和</w:t>
      </w:r>
      <w:r>
        <w:rPr>
          <w:rFonts w:eastAsia="方正仿宋_GBK"/>
          <w:sz w:val="32"/>
          <w:szCs w:val="32"/>
        </w:rPr>
        <w:t>2018</w:t>
      </w:r>
      <w:r>
        <w:rPr>
          <w:rFonts w:eastAsia="方正仿宋_GBK"/>
          <w:sz w:val="32"/>
          <w:szCs w:val="32"/>
        </w:rPr>
        <w:t>年，</w:t>
      </w:r>
      <w:r>
        <w:rPr>
          <w:rFonts w:eastAsia="方正仿宋_GBK"/>
          <w:sz w:val="32"/>
          <w:szCs w:val="32"/>
        </w:rPr>
        <w:lastRenderedPageBreak/>
        <w:t>在中国国际友好城市大会上，我市德国友城诺伊维德市和新西兰友城因弗卡吉尔市先后荣获全国</w:t>
      </w:r>
      <w:proofErr w:type="gramStart"/>
      <w:r>
        <w:rPr>
          <w:rFonts w:eastAsia="方正仿宋_GBK"/>
          <w:sz w:val="32"/>
          <w:szCs w:val="32"/>
        </w:rPr>
        <w:t>友协颁发</w:t>
      </w:r>
      <w:proofErr w:type="gramEnd"/>
      <w:r>
        <w:rPr>
          <w:rFonts w:eastAsia="方正仿宋_GBK"/>
          <w:sz w:val="32"/>
          <w:szCs w:val="32"/>
        </w:rPr>
        <w:t>的</w:t>
      </w:r>
      <w:r>
        <w:rPr>
          <w:rFonts w:eastAsia="方正仿宋_GBK"/>
          <w:sz w:val="32"/>
          <w:szCs w:val="32"/>
        </w:rPr>
        <w:t>“</w:t>
      </w:r>
      <w:r>
        <w:rPr>
          <w:rFonts w:eastAsia="方正仿宋_GBK"/>
          <w:sz w:val="32"/>
          <w:szCs w:val="32"/>
        </w:rPr>
        <w:t>对华友好城市交流合作奖</w:t>
      </w:r>
      <w:r>
        <w:rPr>
          <w:rFonts w:eastAsia="方正仿宋_GBK"/>
          <w:sz w:val="32"/>
          <w:szCs w:val="32"/>
        </w:rPr>
        <w:t>”</w:t>
      </w:r>
      <w:r>
        <w:rPr>
          <w:rFonts w:eastAsia="方正仿宋_GBK"/>
          <w:sz w:val="32"/>
          <w:szCs w:val="32"/>
        </w:rPr>
        <w:t>。今年，新西兰因弗卡吉尔市市长蒂姆</w:t>
      </w:r>
      <w:r>
        <w:rPr>
          <w:rFonts w:eastAsia="方正仿宋_GBK"/>
          <w:sz w:val="32"/>
          <w:szCs w:val="32"/>
        </w:rPr>
        <w:t>·</w:t>
      </w:r>
      <w:r>
        <w:rPr>
          <w:rFonts w:eastAsia="方正仿宋_GBK"/>
          <w:sz w:val="32"/>
          <w:szCs w:val="32"/>
        </w:rPr>
        <w:t>沙博尔特和日本南萨摩市市长</w:t>
      </w:r>
      <w:proofErr w:type="gramStart"/>
      <w:r>
        <w:rPr>
          <w:rFonts w:eastAsia="方正仿宋_GBK"/>
          <w:sz w:val="32"/>
          <w:szCs w:val="32"/>
        </w:rPr>
        <w:t>本坊辉雄</w:t>
      </w:r>
      <w:proofErr w:type="gramEnd"/>
      <w:r>
        <w:rPr>
          <w:rFonts w:eastAsia="方正仿宋_GBK"/>
          <w:sz w:val="32"/>
          <w:szCs w:val="32"/>
        </w:rPr>
        <w:t>荣获</w:t>
      </w:r>
      <w:r>
        <w:rPr>
          <w:rFonts w:eastAsia="方正仿宋_GBK"/>
          <w:sz w:val="32"/>
          <w:szCs w:val="32"/>
        </w:rPr>
        <w:t>“</w:t>
      </w:r>
      <w:r>
        <w:rPr>
          <w:rFonts w:eastAsia="方正仿宋_GBK"/>
          <w:sz w:val="32"/>
          <w:szCs w:val="32"/>
        </w:rPr>
        <w:t>江苏省国际友城友好合作纪念章</w:t>
      </w:r>
      <w:r>
        <w:rPr>
          <w:rFonts w:eastAsia="方正仿宋_GBK"/>
          <w:sz w:val="32"/>
          <w:szCs w:val="32"/>
        </w:rPr>
        <w:t>”</w:t>
      </w:r>
      <w:r>
        <w:rPr>
          <w:rFonts w:eastAsia="方正仿宋_GBK"/>
          <w:sz w:val="32"/>
          <w:szCs w:val="32"/>
        </w:rPr>
        <w:t>。同时，切实加强友城梯队建设，积极拓展与加拿大安纳波利斯市、日本喜多方市、加纳东部省、坦桑尼亚姆特瓦拉市、德国门兴市、匈牙利琼格拉德市、美国芳塔那市等城市的友好交往，宿迁的国际</w:t>
      </w:r>
      <w:r>
        <w:rPr>
          <w:rFonts w:eastAsia="方正仿宋_GBK"/>
          <w:sz w:val="32"/>
          <w:szCs w:val="32"/>
        </w:rPr>
        <w:t>“</w:t>
      </w:r>
      <w:r>
        <w:rPr>
          <w:rFonts w:eastAsia="方正仿宋_GBK"/>
          <w:sz w:val="32"/>
          <w:szCs w:val="32"/>
        </w:rPr>
        <w:t>朋友圈</w:t>
      </w:r>
      <w:r>
        <w:rPr>
          <w:rFonts w:eastAsia="方正仿宋_GBK"/>
          <w:sz w:val="32"/>
          <w:szCs w:val="32"/>
        </w:rPr>
        <w:t>”</w:t>
      </w:r>
      <w:r>
        <w:rPr>
          <w:rFonts w:eastAsia="方正仿宋_GBK"/>
          <w:sz w:val="32"/>
          <w:szCs w:val="32"/>
        </w:rPr>
        <w:t>越来越广。</w:t>
      </w:r>
    </w:p>
    <w:p w:rsidR="004A6997" w:rsidRDefault="004A6997" w:rsidP="004A6997">
      <w:pPr>
        <w:spacing w:line="580" w:lineRule="exact"/>
        <w:ind w:firstLineChars="200" w:firstLine="640"/>
        <w:rPr>
          <w:rFonts w:eastAsia="方正仿宋_GBK"/>
          <w:sz w:val="32"/>
          <w:szCs w:val="32"/>
        </w:rPr>
      </w:pPr>
      <w:r>
        <w:rPr>
          <w:rFonts w:eastAsia="方正黑体_GBK"/>
          <w:sz w:val="32"/>
          <w:szCs w:val="32"/>
        </w:rPr>
        <w:t>一、以节庆活动为载体，推动友城务实合作。</w:t>
      </w:r>
      <w:r>
        <w:rPr>
          <w:rFonts w:eastAsia="方正仿宋_GBK"/>
          <w:sz w:val="32"/>
          <w:szCs w:val="32"/>
        </w:rPr>
        <w:t>近年来，我市和友城间通过相互参加彼此的重要节庆活动，加强互访和文化、经贸等交流，取得了丰富成果。</w:t>
      </w:r>
    </w:p>
    <w:p w:rsidR="004A6997" w:rsidRDefault="004A6997" w:rsidP="004A6997">
      <w:pPr>
        <w:spacing w:line="580" w:lineRule="exact"/>
        <w:ind w:firstLineChars="200" w:firstLine="640"/>
        <w:rPr>
          <w:rFonts w:eastAsia="方正仿宋_GBK"/>
          <w:sz w:val="32"/>
          <w:szCs w:val="32"/>
        </w:rPr>
      </w:pPr>
      <w:proofErr w:type="gramStart"/>
      <w:r>
        <w:rPr>
          <w:rFonts w:eastAsia="方正仿宋_GBK"/>
          <w:sz w:val="32"/>
          <w:szCs w:val="32"/>
        </w:rPr>
        <w:t>绿洽会</w:t>
      </w:r>
      <w:proofErr w:type="gramEnd"/>
      <w:r>
        <w:rPr>
          <w:rFonts w:eastAsia="方正仿宋_GBK"/>
          <w:sz w:val="32"/>
          <w:szCs w:val="32"/>
        </w:rPr>
        <w:t>是我市连续举办多年的重要</w:t>
      </w:r>
      <w:proofErr w:type="gramStart"/>
      <w:r>
        <w:rPr>
          <w:rFonts w:eastAsia="方正仿宋_GBK"/>
          <w:sz w:val="32"/>
          <w:szCs w:val="32"/>
        </w:rPr>
        <w:t>经贸节</w:t>
      </w:r>
      <w:proofErr w:type="gramEnd"/>
      <w:r>
        <w:rPr>
          <w:rFonts w:eastAsia="方正仿宋_GBK"/>
          <w:sz w:val="32"/>
          <w:szCs w:val="32"/>
        </w:rPr>
        <w:t>会。</w:t>
      </w:r>
      <w:r>
        <w:rPr>
          <w:rFonts w:eastAsia="方正仿宋_GBK"/>
          <w:sz w:val="32"/>
          <w:szCs w:val="32"/>
        </w:rPr>
        <w:t>2017</w:t>
      </w:r>
      <w:r>
        <w:rPr>
          <w:rFonts w:eastAsia="方正仿宋_GBK"/>
          <w:sz w:val="32"/>
          <w:szCs w:val="32"/>
        </w:rPr>
        <w:t>年</w:t>
      </w:r>
      <w:r>
        <w:rPr>
          <w:rFonts w:eastAsia="方正仿宋_GBK"/>
          <w:sz w:val="32"/>
          <w:szCs w:val="32"/>
        </w:rPr>
        <w:t>9</w:t>
      </w:r>
      <w:r>
        <w:rPr>
          <w:rFonts w:eastAsia="方正仿宋_GBK"/>
          <w:sz w:val="32"/>
          <w:szCs w:val="32"/>
        </w:rPr>
        <w:t>月，我市举办中国宿迁绿色产业合作洽谈会期间，特姆塞市市长德莱克</w:t>
      </w:r>
      <w:r>
        <w:rPr>
          <w:rFonts w:eastAsia="方正仿宋_GBK"/>
          <w:sz w:val="32"/>
          <w:szCs w:val="32"/>
        </w:rPr>
        <w:t>•</w:t>
      </w:r>
      <w:r>
        <w:rPr>
          <w:rFonts w:eastAsia="方正仿宋_GBK"/>
          <w:sz w:val="32"/>
          <w:szCs w:val="32"/>
        </w:rPr>
        <w:t>吕克应邀率团访问宿迁，深入地考察了解了我市历史文化和城市发展，与我市签署了在经贸、文化等领域加强友好合作的备忘录。</w:t>
      </w:r>
      <w:proofErr w:type="gramStart"/>
      <w:r>
        <w:rPr>
          <w:rFonts w:eastAsia="方正仿宋_GBK"/>
          <w:sz w:val="32"/>
          <w:szCs w:val="32"/>
        </w:rPr>
        <w:t>2018</w:t>
      </w:r>
      <w:r>
        <w:rPr>
          <w:rFonts w:eastAsia="方正仿宋_GBK"/>
          <w:sz w:val="32"/>
          <w:szCs w:val="32"/>
        </w:rPr>
        <w:t>年绿洽会</w:t>
      </w:r>
      <w:proofErr w:type="gramEnd"/>
      <w:r>
        <w:rPr>
          <w:rFonts w:eastAsia="方正仿宋_GBK"/>
          <w:sz w:val="32"/>
          <w:szCs w:val="32"/>
        </w:rPr>
        <w:t>期间，加拿大安纳波利斯市、日本南萨摩市、韩国青松郡代表团齐聚我市，实地考察我市经济、社会发展情况，并与我市分别签署相关协议，加拿大安纳波利斯市在我市设立安纳波利斯交流中心，为双方开展人员交流、教育、经贸、文化等领域合作奠定基础。今年，我办将继续邀请友城</w:t>
      </w:r>
      <w:proofErr w:type="gramStart"/>
      <w:r>
        <w:rPr>
          <w:rFonts w:eastAsia="方正仿宋_GBK"/>
          <w:sz w:val="32"/>
          <w:szCs w:val="32"/>
        </w:rPr>
        <w:t>参加绿洽会</w:t>
      </w:r>
      <w:proofErr w:type="gramEnd"/>
      <w:r>
        <w:rPr>
          <w:rFonts w:eastAsia="方正仿宋_GBK"/>
          <w:sz w:val="32"/>
          <w:szCs w:val="32"/>
        </w:rPr>
        <w:t>，重点推动友城农产品在我市展览展示。</w:t>
      </w:r>
    </w:p>
    <w:p w:rsidR="004A6997" w:rsidRDefault="004A6997" w:rsidP="004A6997">
      <w:pPr>
        <w:spacing w:line="580" w:lineRule="exact"/>
        <w:ind w:firstLineChars="200" w:firstLine="640"/>
        <w:rPr>
          <w:rFonts w:eastAsia="方正仿宋_GBK"/>
          <w:sz w:val="32"/>
          <w:szCs w:val="32"/>
        </w:rPr>
      </w:pPr>
      <w:r>
        <w:rPr>
          <w:rFonts w:eastAsia="方正仿宋_GBK"/>
          <w:sz w:val="32"/>
          <w:szCs w:val="32"/>
        </w:rPr>
        <w:t>同时，我们也积极通过参加友城的重要节庆，推动城市交往。</w:t>
      </w:r>
      <w:r>
        <w:rPr>
          <w:rFonts w:eastAsia="方正仿宋_GBK"/>
          <w:sz w:val="32"/>
          <w:szCs w:val="32"/>
        </w:rPr>
        <w:lastRenderedPageBreak/>
        <w:t>狂欢节是比利时友城特姆塞市一年一度最重要的传统节庆。</w:t>
      </w:r>
      <w:r>
        <w:rPr>
          <w:rFonts w:eastAsia="方正仿宋_GBK"/>
          <w:sz w:val="32"/>
          <w:szCs w:val="32"/>
        </w:rPr>
        <w:t>2018</w:t>
      </w:r>
      <w:r>
        <w:rPr>
          <w:rFonts w:eastAsia="方正仿宋_GBK"/>
          <w:sz w:val="32"/>
          <w:szCs w:val="32"/>
        </w:rPr>
        <w:t>年</w:t>
      </w:r>
      <w:r>
        <w:rPr>
          <w:rFonts w:eastAsia="方正仿宋_GBK"/>
          <w:sz w:val="32"/>
          <w:szCs w:val="32"/>
        </w:rPr>
        <w:t>3</w:t>
      </w:r>
      <w:r>
        <w:rPr>
          <w:rFonts w:eastAsia="方正仿宋_GBK"/>
          <w:sz w:val="32"/>
          <w:szCs w:val="32"/>
        </w:rPr>
        <w:t>月和今年</w:t>
      </w:r>
      <w:r>
        <w:rPr>
          <w:rFonts w:eastAsia="方正仿宋_GBK"/>
          <w:sz w:val="32"/>
          <w:szCs w:val="32"/>
        </w:rPr>
        <w:t>3</w:t>
      </w:r>
      <w:r>
        <w:rPr>
          <w:rFonts w:eastAsia="方正仿宋_GBK"/>
          <w:sz w:val="32"/>
          <w:szCs w:val="32"/>
        </w:rPr>
        <w:t>月，我市先后派代表团访问特姆塞市，参加该市狂欢节，与市长吕克、副市长弗兰克、旅游局长赫尔</w:t>
      </w:r>
      <w:proofErr w:type="gramStart"/>
      <w:r>
        <w:rPr>
          <w:rFonts w:eastAsia="方正仿宋_GBK"/>
          <w:sz w:val="32"/>
          <w:szCs w:val="32"/>
        </w:rPr>
        <w:t>温以及</w:t>
      </w:r>
      <w:proofErr w:type="gramEnd"/>
      <w:r>
        <w:rPr>
          <w:rFonts w:eastAsia="方正仿宋_GBK"/>
          <w:sz w:val="32"/>
          <w:szCs w:val="32"/>
        </w:rPr>
        <w:t>广大市民进行了热烈友好交流，就文化、教育等方面友好交往达</w:t>
      </w:r>
      <w:r>
        <w:rPr>
          <w:rFonts w:eastAsia="方正仿宋_GBK" w:hint="eastAsia"/>
          <w:sz w:val="32"/>
          <w:szCs w:val="32"/>
        </w:rPr>
        <w:t>成</w:t>
      </w:r>
      <w:r>
        <w:rPr>
          <w:rFonts w:eastAsia="方正仿宋_GBK"/>
          <w:sz w:val="32"/>
          <w:szCs w:val="32"/>
        </w:rPr>
        <w:t>了共识，正式签署友城协议，中国驻比利时使馆官员也参加了上述相关活动，充分肯定了两市友好交往对于促进中比关系的积极作用。</w:t>
      </w:r>
    </w:p>
    <w:p w:rsidR="004A6997" w:rsidRDefault="004A6997" w:rsidP="004A6997">
      <w:pPr>
        <w:widowControl/>
        <w:spacing w:line="580" w:lineRule="exact"/>
        <w:ind w:firstLineChars="200" w:firstLine="640"/>
        <w:rPr>
          <w:rFonts w:eastAsia="方正仿宋_GBK"/>
          <w:sz w:val="32"/>
          <w:szCs w:val="32"/>
        </w:rPr>
      </w:pPr>
      <w:r>
        <w:rPr>
          <w:rFonts w:eastAsia="方正仿宋_GBK"/>
          <w:sz w:val="32"/>
          <w:szCs w:val="32"/>
        </w:rPr>
        <w:t>国际沙雕节是日本友城南</w:t>
      </w:r>
      <w:proofErr w:type="gramStart"/>
      <w:r>
        <w:rPr>
          <w:rFonts w:eastAsia="方正仿宋_GBK"/>
          <w:sz w:val="32"/>
          <w:szCs w:val="32"/>
        </w:rPr>
        <w:t>萨</w:t>
      </w:r>
      <w:proofErr w:type="gramEnd"/>
      <w:r>
        <w:rPr>
          <w:rFonts w:eastAsia="方正仿宋_GBK"/>
          <w:sz w:val="32"/>
          <w:szCs w:val="32"/>
        </w:rPr>
        <w:t>摩的传统活动，也是日本九州岛内最大庆典活动之一。</w:t>
      </w:r>
      <w:r>
        <w:rPr>
          <w:rFonts w:eastAsia="方正仿宋_GBK"/>
          <w:sz w:val="32"/>
          <w:szCs w:val="32"/>
        </w:rPr>
        <w:t>2011</w:t>
      </w:r>
      <w:r>
        <w:rPr>
          <w:rFonts w:eastAsia="方正仿宋_GBK"/>
          <w:sz w:val="32"/>
          <w:szCs w:val="32"/>
        </w:rPr>
        <w:t>年，该市就曾在我市承办的江苏省第七届园艺博览会上建造一座友好纪念沙雕</w:t>
      </w:r>
      <w:r>
        <w:rPr>
          <w:rFonts w:eastAsia="方正仿宋_GBK"/>
          <w:sz w:val="32"/>
          <w:szCs w:val="32"/>
        </w:rPr>
        <w:t>“</w:t>
      </w:r>
      <w:r>
        <w:rPr>
          <w:rFonts w:eastAsia="方正仿宋_GBK"/>
          <w:sz w:val="32"/>
          <w:szCs w:val="32"/>
        </w:rPr>
        <w:t>鉴真东渡</w:t>
      </w:r>
      <w:r>
        <w:rPr>
          <w:rFonts w:eastAsia="方正仿宋_GBK"/>
          <w:sz w:val="32"/>
          <w:szCs w:val="32"/>
        </w:rPr>
        <w:t>”</w:t>
      </w:r>
      <w:r>
        <w:rPr>
          <w:rFonts w:eastAsia="方正仿宋_GBK"/>
          <w:sz w:val="32"/>
          <w:szCs w:val="32"/>
        </w:rPr>
        <w:t>，并由市长率团出席开幕式。今年，我市代表团访问南萨摩市，就两市合作举办国际沙雕</w:t>
      </w:r>
      <w:proofErr w:type="gramStart"/>
      <w:r>
        <w:rPr>
          <w:rFonts w:eastAsia="方正仿宋_GBK"/>
          <w:sz w:val="32"/>
          <w:szCs w:val="32"/>
        </w:rPr>
        <w:t>节达成</w:t>
      </w:r>
      <w:proofErr w:type="gramEnd"/>
      <w:r>
        <w:rPr>
          <w:rFonts w:eastAsia="方正仿宋_GBK"/>
          <w:sz w:val="32"/>
          <w:szCs w:val="32"/>
        </w:rPr>
        <w:t>共识，</w:t>
      </w:r>
      <w:proofErr w:type="gramStart"/>
      <w:r>
        <w:rPr>
          <w:rFonts w:eastAsia="方正仿宋_GBK"/>
          <w:sz w:val="32"/>
          <w:szCs w:val="32"/>
        </w:rPr>
        <w:t>日本沙像联盟</w:t>
      </w:r>
      <w:proofErr w:type="gramEnd"/>
      <w:r>
        <w:rPr>
          <w:rFonts w:eastAsia="方正仿宋_GBK"/>
          <w:sz w:val="32"/>
          <w:szCs w:val="32"/>
        </w:rPr>
        <w:t>会长松元正明、沙</w:t>
      </w:r>
      <w:proofErr w:type="gramStart"/>
      <w:r>
        <w:rPr>
          <w:rFonts w:eastAsia="方正仿宋_GBK"/>
          <w:sz w:val="32"/>
          <w:szCs w:val="32"/>
        </w:rPr>
        <w:t>雕专家</w:t>
      </w:r>
      <w:proofErr w:type="gramEnd"/>
      <w:r>
        <w:rPr>
          <w:rFonts w:eastAsia="方正仿宋_GBK"/>
          <w:sz w:val="32"/>
          <w:szCs w:val="32"/>
        </w:rPr>
        <w:t>茶园胜</w:t>
      </w:r>
      <w:proofErr w:type="gramStart"/>
      <w:r>
        <w:rPr>
          <w:rFonts w:eastAsia="方正仿宋_GBK"/>
          <w:sz w:val="32"/>
          <w:szCs w:val="32"/>
        </w:rPr>
        <w:t>彦</w:t>
      </w:r>
      <w:proofErr w:type="gramEnd"/>
      <w:r>
        <w:rPr>
          <w:rFonts w:eastAsia="方正仿宋_GBK"/>
          <w:sz w:val="32"/>
          <w:szCs w:val="32"/>
        </w:rPr>
        <w:t>及南萨摩沙雕节组委会有关负责人一行前不久刚刚专程回访我市，推动在宿迁首届骆马湖国际沙雕节及今后两市国际沙雕节上的合作。</w:t>
      </w:r>
    </w:p>
    <w:p w:rsidR="004A6997" w:rsidRDefault="004A6997" w:rsidP="004A6997">
      <w:pPr>
        <w:spacing w:line="580" w:lineRule="exact"/>
        <w:ind w:firstLineChars="200" w:firstLine="640"/>
        <w:rPr>
          <w:rFonts w:eastAsia="方正仿宋_GBK"/>
          <w:sz w:val="32"/>
          <w:szCs w:val="32"/>
        </w:rPr>
      </w:pPr>
      <w:r>
        <w:rPr>
          <w:rFonts w:eastAsia="方正黑体_GBK"/>
          <w:sz w:val="32"/>
          <w:szCs w:val="32"/>
        </w:rPr>
        <w:t>二、以文化交流为纽带，提升友城交往内涵。</w:t>
      </w:r>
      <w:r>
        <w:rPr>
          <w:rFonts w:eastAsia="方正仿宋_GBK"/>
          <w:sz w:val="32"/>
          <w:szCs w:val="32"/>
        </w:rPr>
        <w:t>文化是友城交往、沟通民心的重要纽带。近年来，我市高度重视友城文化交流，形成了生动活泼的友好交流局面。</w:t>
      </w:r>
    </w:p>
    <w:p w:rsidR="004A6997" w:rsidRDefault="004A6997" w:rsidP="004A6997">
      <w:pPr>
        <w:widowControl/>
        <w:spacing w:line="580" w:lineRule="exact"/>
        <w:ind w:firstLineChars="200" w:firstLine="640"/>
        <w:rPr>
          <w:rFonts w:eastAsia="方正仿宋_GBK"/>
          <w:sz w:val="32"/>
          <w:szCs w:val="32"/>
        </w:rPr>
      </w:pPr>
      <w:r>
        <w:rPr>
          <w:rFonts w:eastAsia="方正仿宋_GBK"/>
          <w:sz w:val="32"/>
          <w:szCs w:val="32"/>
        </w:rPr>
        <w:t>2015</w:t>
      </w:r>
      <w:r>
        <w:rPr>
          <w:rFonts w:eastAsia="方正仿宋_GBK"/>
          <w:sz w:val="32"/>
          <w:szCs w:val="32"/>
        </w:rPr>
        <w:t>年，来自德国友城诺伊维德市的德国最大的音乐机构之一的德国音乐山庄应邀来我市举办音乐会，这也是建市以来我市首次邀请德国</w:t>
      </w:r>
      <w:proofErr w:type="gramStart"/>
      <w:r>
        <w:rPr>
          <w:rFonts w:eastAsia="方正仿宋_GBK"/>
          <w:sz w:val="32"/>
          <w:szCs w:val="32"/>
        </w:rPr>
        <w:t>音乐家来宿演出</w:t>
      </w:r>
      <w:proofErr w:type="gramEnd"/>
      <w:r>
        <w:rPr>
          <w:rFonts w:eastAsia="方正仿宋_GBK"/>
          <w:sz w:val="32"/>
          <w:szCs w:val="32"/>
        </w:rPr>
        <w:t>，为近年来友城间的文化艺术交流开启了一扇大门。此后，我办先后组织友城参加了</w:t>
      </w:r>
      <w:r>
        <w:rPr>
          <w:rFonts w:eastAsia="方正仿宋_GBK"/>
          <w:sz w:val="32"/>
          <w:szCs w:val="32"/>
        </w:rPr>
        <w:t>“</w:t>
      </w:r>
      <w:r>
        <w:rPr>
          <w:rFonts w:eastAsia="方正仿宋_GBK"/>
          <w:sz w:val="32"/>
          <w:szCs w:val="32"/>
        </w:rPr>
        <w:t>洋笔书江</w:t>
      </w:r>
      <w:r>
        <w:rPr>
          <w:rFonts w:eastAsia="方正仿宋_GBK"/>
          <w:sz w:val="32"/>
          <w:szCs w:val="32"/>
        </w:rPr>
        <w:lastRenderedPageBreak/>
        <w:t>苏征文大赛</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友城绘</w:t>
      </w:r>
      <w:r>
        <w:rPr>
          <w:rFonts w:eastAsia="方正仿宋_GBK"/>
          <w:sz w:val="32"/>
          <w:szCs w:val="32"/>
        </w:rPr>
        <w:t>”</w:t>
      </w:r>
      <w:r>
        <w:rPr>
          <w:rFonts w:eastAsia="方正仿宋_GBK"/>
          <w:sz w:val="32"/>
          <w:szCs w:val="32"/>
        </w:rPr>
        <w:t>江苏省青少年国际绘画展、</w:t>
      </w:r>
      <w:r>
        <w:rPr>
          <w:rFonts w:eastAsia="方正仿宋_GBK"/>
          <w:sz w:val="32"/>
          <w:szCs w:val="32"/>
        </w:rPr>
        <w:t>“</w:t>
      </w:r>
      <w:r>
        <w:rPr>
          <w:rFonts w:eastAsia="方正仿宋_GBK"/>
          <w:sz w:val="32"/>
          <w:szCs w:val="32"/>
        </w:rPr>
        <w:t>水韵江苏</w:t>
      </w:r>
      <w:r>
        <w:rPr>
          <w:rFonts w:eastAsia="方正仿宋_GBK"/>
          <w:sz w:val="32"/>
          <w:szCs w:val="32"/>
        </w:rPr>
        <w:t>”</w:t>
      </w:r>
      <w:r>
        <w:rPr>
          <w:rFonts w:eastAsia="方正仿宋_GBK"/>
          <w:sz w:val="32"/>
          <w:szCs w:val="32"/>
        </w:rPr>
        <w:t>摄影展等一系列活动。在</w:t>
      </w:r>
      <w:r>
        <w:rPr>
          <w:rFonts w:eastAsia="方正仿宋_GBK"/>
          <w:sz w:val="32"/>
          <w:szCs w:val="32"/>
        </w:rPr>
        <w:t>2018“</w:t>
      </w:r>
      <w:r>
        <w:rPr>
          <w:rFonts w:eastAsia="方正仿宋_GBK"/>
          <w:sz w:val="32"/>
          <w:szCs w:val="32"/>
        </w:rPr>
        <w:t>友城绘</w:t>
      </w:r>
      <w:r>
        <w:rPr>
          <w:rFonts w:eastAsia="方正仿宋_GBK"/>
          <w:sz w:val="32"/>
          <w:szCs w:val="32"/>
        </w:rPr>
        <w:t>”</w:t>
      </w:r>
      <w:r>
        <w:rPr>
          <w:rFonts w:eastAsia="方正仿宋_GBK"/>
          <w:sz w:val="32"/>
          <w:szCs w:val="32"/>
        </w:rPr>
        <w:t>江苏省青少年国际绘画展活动中，我市友城共</w:t>
      </w:r>
      <w:r>
        <w:rPr>
          <w:rFonts w:eastAsia="方正仿宋_GBK"/>
          <w:sz w:val="32"/>
          <w:szCs w:val="32"/>
        </w:rPr>
        <w:t>38</w:t>
      </w:r>
      <w:r>
        <w:rPr>
          <w:rFonts w:eastAsia="方正仿宋_GBK"/>
          <w:sz w:val="32"/>
          <w:szCs w:val="32"/>
        </w:rPr>
        <w:t>幅作品获得一、二、三等奖，其中一等奖</w:t>
      </w:r>
      <w:r>
        <w:rPr>
          <w:rFonts w:eastAsia="方正仿宋_GBK"/>
          <w:sz w:val="32"/>
          <w:szCs w:val="32"/>
        </w:rPr>
        <w:t>6</w:t>
      </w:r>
      <w:r>
        <w:rPr>
          <w:rFonts w:eastAsia="方正仿宋_GBK"/>
          <w:sz w:val="32"/>
          <w:szCs w:val="32"/>
        </w:rPr>
        <w:t>幅。这次活动中，罗马尼亚友城奥内什蒂市共选送</w:t>
      </w:r>
      <w:r>
        <w:rPr>
          <w:rFonts w:eastAsia="方正仿宋_GBK"/>
          <w:sz w:val="32"/>
          <w:szCs w:val="32"/>
        </w:rPr>
        <w:t>25</w:t>
      </w:r>
      <w:r>
        <w:rPr>
          <w:rFonts w:eastAsia="方正仿宋_GBK"/>
          <w:sz w:val="32"/>
          <w:szCs w:val="32"/>
        </w:rPr>
        <w:t>幅青少年绘画作品参赛，其中一等奖</w:t>
      </w:r>
      <w:r>
        <w:rPr>
          <w:rFonts w:eastAsia="方正仿宋_GBK"/>
          <w:sz w:val="32"/>
          <w:szCs w:val="32"/>
        </w:rPr>
        <w:t>2</w:t>
      </w:r>
      <w:r>
        <w:rPr>
          <w:rFonts w:eastAsia="方正仿宋_GBK"/>
          <w:sz w:val="32"/>
          <w:szCs w:val="32"/>
        </w:rPr>
        <w:t>名，二等奖</w:t>
      </w:r>
      <w:r>
        <w:rPr>
          <w:rFonts w:eastAsia="方正仿宋_GBK"/>
          <w:sz w:val="32"/>
          <w:szCs w:val="32"/>
        </w:rPr>
        <w:t>4</w:t>
      </w:r>
      <w:r>
        <w:rPr>
          <w:rFonts w:eastAsia="方正仿宋_GBK"/>
          <w:sz w:val="32"/>
          <w:szCs w:val="32"/>
        </w:rPr>
        <w:t>名，三等奖</w:t>
      </w:r>
      <w:r>
        <w:rPr>
          <w:rFonts w:eastAsia="方正仿宋_GBK"/>
          <w:sz w:val="32"/>
          <w:szCs w:val="32"/>
        </w:rPr>
        <w:t>6</w:t>
      </w:r>
      <w:r>
        <w:rPr>
          <w:rFonts w:eastAsia="方正仿宋_GBK"/>
          <w:sz w:val="32"/>
          <w:szCs w:val="32"/>
        </w:rPr>
        <w:t>名，优秀奖</w:t>
      </w:r>
      <w:r>
        <w:rPr>
          <w:rFonts w:eastAsia="方正仿宋_GBK"/>
          <w:sz w:val="32"/>
          <w:szCs w:val="32"/>
        </w:rPr>
        <w:t>13</w:t>
      </w:r>
      <w:r>
        <w:rPr>
          <w:rFonts w:eastAsia="方正仿宋_GBK"/>
          <w:sz w:val="32"/>
          <w:szCs w:val="32"/>
        </w:rPr>
        <w:t>名，</w:t>
      </w:r>
      <w:r>
        <w:rPr>
          <w:rFonts w:eastAsia="方正仿宋_GBK"/>
          <w:sz w:val="32"/>
          <w:szCs w:val="32"/>
        </w:rPr>
        <w:t>4</w:t>
      </w:r>
      <w:r>
        <w:rPr>
          <w:rFonts w:eastAsia="方正仿宋_GBK"/>
          <w:sz w:val="32"/>
          <w:szCs w:val="32"/>
        </w:rPr>
        <w:t>名教师荣获</w:t>
      </w:r>
      <w:r>
        <w:rPr>
          <w:rFonts w:eastAsia="方正仿宋_GBK"/>
          <w:sz w:val="32"/>
          <w:szCs w:val="32"/>
        </w:rPr>
        <w:t>“</w:t>
      </w:r>
      <w:r>
        <w:rPr>
          <w:rFonts w:eastAsia="方正仿宋_GBK"/>
          <w:sz w:val="32"/>
          <w:szCs w:val="32"/>
        </w:rPr>
        <w:t>最佳指导老师</w:t>
      </w:r>
      <w:r>
        <w:rPr>
          <w:rFonts w:eastAsia="方正仿宋_GBK"/>
          <w:sz w:val="32"/>
          <w:szCs w:val="32"/>
        </w:rPr>
        <w:t>”</w:t>
      </w:r>
      <w:r>
        <w:rPr>
          <w:rFonts w:eastAsia="方正仿宋_GBK"/>
          <w:sz w:val="32"/>
          <w:szCs w:val="32"/>
        </w:rPr>
        <w:t>奖，奥内什蒂市市长专门在市政厅为获奖学生和教师颁奖，以鼓励更多学生加入两市的友好交流活动。同时，我市将第二届</w:t>
      </w:r>
      <w:r>
        <w:rPr>
          <w:rFonts w:eastAsia="方正仿宋_GBK"/>
          <w:sz w:val="32"/>
          <w:szCs w:val="32"/>
        </w:rPr>
        <w:t>“</w:t>
      </w:r>
      <w:r>
        <w:rPr>
          <w:rFonts w:eastAsia="方正仿宋_GBK"/>
          <w:sz w:val="32"/>
          <w:szCs w:val="32"/>
        </w:rPr>
        <w:t>友城绘</w:t>
      </w:r>
      <w:r>
        <w:rPr>
          <w:rFonts w:eastAsia="方正仿宋_GBK"/>
          <w:sz w:val="32"/>
          <w:szCs w:val="32"/>
        </w:rPr>
        <w:t>”</w:t>
      </w:r>
      <w:r>
        <w:rPr>
          <w:rFonts w:eastAsia="方正仿宋_GBK"/>
          <w:sz w:val="32"/>
          <w:szCs w:val="32"/>
        </w:rPr>
        <w:t>宿迁赛区获奖选手的作品专程在特姆塞市老市政厅里展出，受到市民的热烈欢迎。目前，我办正组织更多友城参加</w:t>
      </w:r>
      <w:r>
        <w:rPr>
          <w:rFonts w:eastAsia="方正仿宋_GBK"/>
          <w:sz w:val="32"/>
          <w:szCs w:val="32"/>
        </w:rPr>
        <w:t>2019</w:t>
      </w:r>
      <w:r>
        <w:rPr>
          <w:rFonts w:eastAsia="方正仿宋_GBK"/>
          <w:sz w:val="32"/>
          <w:szCs w:val="32"/>
        </w:rPr>
        <w:t>年</w:t>
      </w:r>
      <w:r>
        <w:rPr>
          <w:rFonts w:eastAsia="方正仿宋_GBK"/>
          <w:sz w:val="32"/>
          <w:szCs w:val="32"/>
        </w:rPr>
        <w:t>“</w:t>
      </w:r>
      <w:r>
        <w:rPr>
          <w:rFonts w:eastAsia="方正仿宋_GBK"/>
          <w:sz w:val="32"/>
          <w:szCs w:val="32"/>
        </w:rPr>
        <w:t>友城绘</w:t>
      </w:r>
      <w:r>
        <w:rPr>
          <w:rFonts w:eastAsia="方正仿宋_GBK"/>
          <w:sz w:val="32"/>
          <w:szCs w:val="32"/>
        </w:rPr>
        <w:t>”</w:t>
      </w:r>
      <w:r>
        <w:rPr>
          <w:rFonts w:eastAsia="方正仿宋_GBK"/>
          <w:sz w:val="32"/>
          <w:szCs w:val="32"/>
        </w:rPr>
        <w:t>活动。</w:t>
      </w:r>
    </w:p>
    <w:p w:rsidR="004A6997" w:rsidRDefault="004A6997" w:rsidP="004A6997">
      <w:pPr>
        <w:spacing w:line="580" w:lineRule="exact"/>
        <w:ind w:firstLineChars="200" w:firstLine="640"/>
        <w:rPr>
          <w:rFonts w:eastAsia="方正仿宋_GBK"/>
          <w:sz w:val="32"/>
          <w:szCs w:val="32"/>
        </w:rPr>
      </w:pPr>
      <w:r>
        <w:rPr>
          <w:rFonts w:eastAsia="方正仿宋_GBK"/>
          <w:sz w:val="32"/>
          <w:szCs w:val="32"/>
        </w:rPr>
        <w:t>积极通过国际教育交流开启文化理解之窗。推动宿迁学院与新西兰南方理工学院、宿迁市实验学校与</w:t>
      </w:r>
      <w:proofErr w:type="gramStart"/>
      <w:r>
        <w:rPr>
          <w:rFonts w:eastAsia="方正仿宋_GBK"/>
          <w:sz w:val="32"/>
          <w:szCs w:val="32"/>
        </w:rPr>
        <w:t>青松郡真宝</w:t>
      </w:r>
      <w:proofErr w:type="gramEnd"/>
      <w:r>
        <w:rPr>
          <w:rFonts w:eastAsia="方正仿宋_GBK"/>
          <w:sz w:val="32"/>
          <w:szCs w:val="32"/>
        </w:rPr>
        <w:t>初等学校、马陵中学与青松</w:t>
      </w:r>
      <w:proofErr w:type="gramStart"/>
      <w:r>
        <w:rPr>
          <w:rFonts w:eastAsia="方正仿宋_GBK"/>
          <w:sz w:val="32"/>
          <w:szCs w:val="32"/>
        </w:rPr>
        <w:t>郡县西</w:t>
      </w:r>
      <w:proofErr w:type="gramEnd"/>
      <w:r>
        <w:rPr>
          <w:rFonts w:eastAsia="方正仿宋_GBK"/>
          <w:sz w:val="32"/>
          <w:szCs w:val="32"/>
        </w:rPr>
        <w:t>中学缔结为国际友好学校，定期开展互访交流活动，学习相互的传统文化和现代文明。沭阳县第一实验小学与友城塞尔维亚丘普里亚市音乐人才学校也建立了友好学校关系，该音乐学校代表团在江苏友城</w:t>
      </w:r>
      <w:r>
        <w:rPr>
          <w:rFonts w:eastAsia="方正仿宋_GBK"/>
          <w:sz w:val="32"/>
          <w:szCs w:val="32"/>
        </w:rPr>
        <w:t>40</w:t>
      </w:r>
      <w:r>
        <w:rPr>
          <w:rFonts w:eastAsia="方正仿宋_GBK"/>
          <w:sz w:val="32"/>
          <w:szCs w:val="32"/>
        </w:rPr>
        <w:t>周年纪念活动期间专程到沭阳访问演出。同时，借</w:t>
      </w:r>
      <w:r>
        <w:rPr>
          <w:rFonts w:eastAsia="方正仿宋_GBK"/>
          <w:kern w:val="0"/>
          <w:sz w:val="32"/>
          <w:szCs w:val="32"/>
        </w:rPr>
        <w:t>助特姆塞市和比荷</w:t>
      </w:r>
      <w:proofErr w:type="gramStart"/>
      <w:r>
        <w:rPr>
          <w:rFonts w:eastAsia="方正仿宋_GBK"/>
          <w:kern w:val="0"/>
          <w:sz w:val="32"/>
          <w:szCs w:val="32"/>
        </w:rPr>
        <w:t>卢</w:t>
      </w:r>
      <w:proofErr w:type="gramEnd"/>
      <w:r>
        <w:rPr>
          <w:rFonts w:eastAsia="方正仿宋_GBK"/>
          <w:kern w:val="0"/>
          <w:sz w:val="32"/>
          <w:szCs w:val="32"/>
        </w:rPr>
        <w:t>江苏商会的渠道，支持比利时感知世界国际教育基金会连续在我市举办</w:t>
      </w:r>
      <w:r>
        <w:rPr>
          <w:rFonts w:eastAsia="方正仿宋_GBK"/>
          <w:kern w:val="0"/>
          <w:sz w:val="32"/>
          <w:szCs w:val="32"/>
        </w:rPr>
        <w:t>“</w:t>
      </w:r>
      <w:r>
        <w:rPr>
          <w:rFonts w:eastAsia="方正仿宋_GBK"/>
          <w:kern w:val="0"/>
          <w:sz w:val="32"/>
          <w:szCs w:val="32"/>
        </w:rPr>
        <w:t>感知世界、感知中国</w:t>
      </w:r>
      <w:r>
        <w:rPr>
          <w:rFonts w:eastAsia="方正仿宋_GBK"/>
          <w:kern w:val="0"/>
          <w:sz w:val="32"/>
          <w:szCs w:val="32"/>
        </w:rPr>
        <w:t>”</w:t>
      </w:r>
      <w:r>
        <w:rPr>
          <w:rFonts w:eastAsia="方正仿宋_GBK"/>
          <w:kern w:val="0"/>
          <w:sz w:val="32"/>
          <w:szCs w:val="32"/>
        </w:rPr>
        <w:t>公益英语夏令营活动。截至</w:t>
      </w:r>
      <w:r>
        <w:rPr>
          <w:rFonts w:eastAsia="方正仿宋_GBK"/>
          <w:kern w:val="0"/>
          <w:sz w:val="32"/>
          <w:szCs w:val="32"/>
        </w:rPr>
        <w:t>2019</w:t>
      </w:r>
      <w:r>
        <w:rPr>
          <w:rFonts w:eastAsia="方正仿宋_GBK"/>
          <w:kern w:val="0"/>
          <w:sz w:val="32"/>
          <w:szCs w:val="32"/>
        </w:rPr>
        <w:t>年，已有</w:t>
      </w:r>
      <w:r>
        <w:rPr>
          <w:rFonts w:eastAsia="方正仿宋_GBK"/>
          <w:kern w:val="0"/>
          <w:sz w:val="32"/>
          <w:szCs w:val="32"/>
        </w:rPr>
        <w:t>150</w:t>
      </w:r>
      <w:r>
        <w:rPr>
          <w:rFonts w:eastAsia="方正仿宋_GBK"/>
          <w:kern w:val="0"/>
          <w:sz w:val="32"/>
          <w:szCs w:val="32"/>
        </w:rPr>
        <w:t>多名比利时外籍志愿者和近</w:t>
      </w:r>
      <w:r>
        <w:rPr>
          <w:rFonts w:eastAsia="方正仿宋_GBK"/>
          <w:kern w:val="0"/>
          <w:sz w:val="32"/>
          <w:szCs w:val="32"/>
        </w:rPr>
        <w:t>5000</w:t>
      </w:r>
      <w:r>
        <w:rPr>
          <w:rFonts w:eastAsia="方正仿宋_GBK"/>
          <w:kern w:val="0"/>
          <w:sz w:val="32"/>
          <w:szCs w:val="32"/>
        </w:rPr>
        <w:t>名</w:t>
      </w:r>
      <w:r>
        <w:rPr>
          <w:rFonts w:eastAsia="方正仿宋_GBK"/>
          <w:kern w:val="0"/>
          <w:sz w:val="32"/>
          <w:szCs w:val="32"/>
        </w:rPr>
        <w:t>6—16</w:t>
      </w:r>
      <w:r>
        <w:rPr>
          <w:rFonts w:eastAsia="方正仿宋_GBK"/>
          <w:kern w:val="0"/>
          <w:sz w:val="32"/>
          <w:szCs w:val="32"/>
        </w:rPr>
        <w:t>岁的少年儿童参加了夏令营活动，有力地促进了文化交流。</w:t>
      </w:r>
    </w:p>
    <w:p w:rsidR="004A6997" w:rsidRDefault="004A6997" w:rsidP="004A6997">
      <w:pPr>
        <w:widowControl/>
        <w:spacing w:line="580" w:lineRule="exact"/>
        <w:ind w:firstLineChars="200" w:firstLine="640"/>
        <w:rPr>
          <w:rFonts w:eastAsia="方正仿宋_GBK"/>
          <w:sz w:val="32"/>
          <w:szCs w:val="32"/>
        </w:rPr>
      </w:pPr>
      <w:r>
        <w:rPr>
          <w:rFonts w:eastAsia="方正仿宋_GBK"/>
          <w:sz w:val="32"/>
          <w:szCs w:val="32"/>
        </w:rPr>
        <w:lastRenderedPageBreak/>
        <w:t>体育文化交流也是我市友城交往的一个亮点。与新西兰因弗卡吉尔市的橄榄球文化交流成绩显著，聘请该市橄榄球教练卡勒尼任教我市女子橄榄球队，在其带领下夺取了全国第二届青运会冠军，促进了橄榄球文化在我市部分学校中推广，卡勒尼也当选为</w:t>
      </w:r>
      <w:r>
        <w:rPr>
          <w:rFonts w:eastAsia="方正仿宋_GBK"/>
          <w:sz w:val="32"/>
          <w:szCs w:val="32"/>
        </w:rPr>
        <w:t>“2018</w:t>
      </w:r>
      <w:r>
        <w:rPr>
          <w:rFonts w:eastAsia="方正仿宋_GBK"/>
          <w:sz w:val="32"/>
          <w:szCs w:val="32"/>
        </w:rPr>
        <w:t>年江苏青年友好使者</w:t>
      </w:r>
      <w:r>
        <w:rPr>
          <w:rFonts w:eastAsia="方正仿宋_GBK"/>
          <w:sz w:val="32"/>
          <w:szCs w:val="32"/>
        </w:rPr>
        <w:t>”</w:t>
      </w:r>
      <w:r>
        <w:rPr>
          <w:rFonts w:eastAsia="方正仿宋_GBK"/>
          <w:sz w:val="32"/>
          <w:szCs w:val="32"/>
        </w:rPr>
        <w:t>。此外，两市还互建友好园，向对方市民展示各自传统文化及园林艺术，增进相互了解。</w:t>
      </w:r>
    </w:p>
    <w:p w:rsidR="004A6997" w:rsidRDefault="004A6997" w:rsidP="004A6997">
      <w:pPr>
        <w:widowControl/>
        <w:spacing w:line="580" w:lineRule="exact"/>
        <w:ind w:firstLineChars="200" w:firstLine="640"/>
        <w:rPr>
          <w:rFonts w:eastAsia="方正仿宋_GBK"/>
          <w:sz w:val="32"/>
          <w:szCs w:val="32"/>
        </w:rPr>
      </w:pPr>
      <w:r>
        <w:rPr>
          <w:rFonts w:eastAsia="方正黑体_GBK"/>
          <w:sz w:val="32"/>
          <w:szCs w:val="32"/>
        </w:rPr>
        <w:t>三、以经贸人文为动力，不断深化友城关系。</w:t>
      </w:r>
      <w:r>
        <w:rPr>
          <w:rFonts w:eastAsia="方正仿宋_GBK"/>
          <w:sz w:val="32"/>
          <w:szCs w:val="32"/>
        </w:rPr>
        <w:t>近年来，我市通过加强人员往来与</w:t>
      </w:r>
      <w:proofErr w:type="gramStart"/>
      <w:r>
        <w:rPr>
          <w:rFonts w:eastAsia="方正仿宋_GBK"/>
          <w:sz w:val="32"/>
          <w:szCs w:val="32"/>
        </w:rPr>
        <w:t>各个友城</w:t>
      </w:r>
      <w:proofErr w:type="gramEnd"/>
      <w:r>
        <w:rPr>
          <w:rFonts w:eastAsia="方正仿宋_GBK"/>
          <w:sz w:val="32"/>
          <w:szCs w:val="32"/>
        </w:rPr>
        <w:t>在经贸、人文等方面进一步深化合作。</w:t>
      </w:r>
    </w:p>
    <w:p w:rsidR="004A6997" w:rsidRDefault="004A6997" w:rsidP="004A6997">
      <w:pPr>
        <w:spacing w:line="580" w:lineRule="exact"/>
        <w:ind w:firstLineChars="200" w:firstLine="640"/>
        <w:rPr>
          <w:rFonts w:eastAsia="方正仿宋_GBK"/>
          <w:sz w:val="32"/>
          <w:szCs w:val="32"/>
        </w:rPr>
      </w:pPr>
      <w:r>
        <w:rPr>
          <w:rFonts w:eastAsia="方正仿宋_GBK"/>
          <w:sz w:val="32"/>
          <w:szCs w:val="32"/>
        </w:rPr>
        <w:t>经贸合作方面，创新工作思路，在荷比卢江苏商会合作成立宿迁海外联络站，并在其推动下，泗阳县的江苏美润食品有限公司今年与特姆塞市成功合作，在该市实现投资建厂。与罗马尼亚奥内什蒂市的经贸交往也在持续加强，先后邀请奥内什蒂市多批代表团考察宿迁市神龙家</w:t>
      </w:r>
      <w:proofErr w:type="gramStart"/>
      <w:r>
        <w:rPr>
          <w:rFonts w:eastAsia="方正仿宋_GBK"/>
          <w:sz w:val="32"/>
          <w:szCs w:val="32"/>
        </w:rPr>
        <w:t>纺</w:t>
      </w:r>
      <w:proofErr w:type="gramEnd"/>
      <w:r>
        <w:rPr>
          <w:rFonts w:eastAsia="方正仿宋_GBK"/>
          <w:sz w:val="32"/>
          <w:szCs w:val="32"/>
        </w:rPr>
        <w:t>有限公司、江苏力帛纺织有限公司、</w:t>
      </w:r>
      <w:proofErr w:type="gramStart"/>
      <w:r>
        <w:rPr>
          <w:rFonts w:eastAsia="方正仿宋_GBK"/>
          <w:sz w:val="32"/>
          <w:szCs w:val="32"/>
        </w:rPr>
        <w:t>秀强玻璃</w:t>
      </w:r>
      <w:proofErr w:type="gramEnd"/>
      <w:r>
        <w:rPr>
          <w:rFonts w:eastAsia="方正仿宋_GBK"/>
          <w:sz w:val="32"/>
          <w:szCs w:val="32"/>
        </w:rPr>
        <w:t>工艺股份有限公司、百</w:t>
      </w:r>
      <w:proofErr w:type="gramStart"/>
      <w:r>
        <w:rPr>
          <w:rFonts w:eastAsia="方正仿宋_GBK"/>
          <w:sz w:val="32"/>
          <w:szCs w:val="32"/>
        </w:rPr>
        <w:t>威英博</w:t>
      </w:r>
      <w:proofErr w:type="gramEnd"/>
      <w:r>
        <w:rPr>
          <w:rFonts w:eastAsia="方正仿宋_GBK"/>
          <w:sz w:val="32"/>
          <w:szCs w:val="32"/>
        </w:rPr>
        <w:t>（宿迁）啤酒有限公司等与罗马尼亚有经贸往来的相关企业，充分了解宿迁经济发展情况，寻求合作可能。同时，今年通过赴韩国青松郡访问，还促进了两市签署《农业合作备忘录》，就引进青松郡苹果技术和优质种苗达成实质性合作。此外，与友城相互举办经贸论坛也是促进经贸交流的一个好的做法。</w:t>
      </w:r>
      <w:r>
        <w:rPr>
          <w:rFonts w:eastAsia="方正仿宋_GBK"/>
          <w:sz w:val="32"/>
          <w:szCs w:val="32"/>
        </w:rPr>
        <w:t>2016</w:t>
      </w:r>
      <w:r>
        <w:rPr>
          <w:rFonts w:eastAsia="方正仿宋_GBK"/>
          <w:sz w:val="32"/>
          <w:szCs w:val="32"/>
        </w:rPr>
        <w:t>年、</w:t>
      </w:r>
      <w:r>
        <w:rPr>
          <w:rFonts w:eastAsia="方正仿宋_GBK"/>
          <w:sz w:val="32"/>
          <w:szCs w:val="32"/>
        </w:rPr>
        <w:t>2017</w:t>
      </w:r>
      <w:r>
        <w:rPr>
          <w:rFonts w:eastAsia="方正仿宋_GBK"/>
          <w:sz w:val="32"/>
          <w:szCs w:val="32"/>
        </w:rPr>
        <w:t>年，我市与德国诺伊维德市轮流举办</w:t>
      </w:r>
      <w:r>
        <w:rPr>
          <w:rFonts w:eastAsia="方正仿宋_GBK"/>
          <w:sz w:val="32"/>
          <w:szCs w:val="32"/>
        </w:rPr>
        <w:t>“</w:t>
      </w:r>
      <w:r>
        <w:rPr>
          <w:rFonts w:eastAsia="方正仿宋_GBK"/>
          <w:sz w:val="32"/>
          <w:szCs w:val="32"/>
        </w:rPr>
        <w:t>中德圆桌会议</w:t>
      </w:r>
      <w:r>
        <w:rPr>
          <w:rFonts w:eastAsia="方正仿宋_GBK"/>
          <w:sz w:val="32"/>
          <w:szCs w:val="32"/>
        </w:rPr>
        <w:t>”</w:t>
      </w:r>
      <w:r>
        <w:rPr>
          <w:rFonts w:eastAsia="方正仿宋_GBK"/>
          <w:sz w:val="32"/>
          <w:szCs w:val="32"/>
        </w:rPr>
        <w:t>，组织双方企业家和有关经贸机构参会，进行深入交流，取得了良好的预期效果。</w:t>
      </w:r>
    </w:p>
    <w:p w:rsidR="004A6997" w:rsidRDefault="004A6997" w:rsidP="004A6997">
      <w:pPr>
        <w:widowControl/>
        <w:spacing w:line="580" w:lineRule="exact"/>
        <w:ind w:firstLineChars="200" w:firstLine="640"/>
        <w:rPr>
          <w:rFonts w:eastAsia="方正仿宋_GBK"/>
          <w:sz w:val="32"/>
          <w:szCs w:val="32"/>
        </w:rPr>
      </w:pPr>
      <w:r>
        <w:rPr>
          <w:rFonts w:eastAsia="方正仿宋_GBK"/>
          <w:sz w:val="32"/>
          <w:szCs w:val="32"/>
        </w:rPr>
        <w:lastRenderedPageBreak/>
        <w:t>人文交流方面，近年来，我办积极向外交部争取，向友城新西兰因弗卡吉尔市、韩国青松郡、日本南萨摩市连续多年互派国际交流员，累计互派交流员达</w:t>
      </w:r>
      <w:r>
        <w:rPr>
          <w:rFonts w:eastAsia="方正仿宋_GBK"/>
          <w:sz w:val="32"/>
          <w:szCs w:val="32"/>
        </w:rPr>
        <w:t>18</w:t>
      </w:r>
      <w:r>
        <w:rPr>
          <w:rFonts w:eastAsia="方正仿宋_GBK"/>
          <w:sz w:val="32"/>
          <w:szCs w:val="32"/>
        </w:rPr>
        <w:t>人次，有力地促进了友城间的文化交流。新西兰因弗卡吉尔市交流员厄文</w:t>
      </w:r>
      <w:r>
        <w:rPr>
          <w:rFonts w:eastAsia="方正仿宋_GBK"/>
          <w:sz w:val="32"/>
          <w:szCs w:val="32"/>
        </w:rPr>
        <w:t>·</w:t>
      </w:r>
      <w:r>
        <w:rPr>
          <w:rFonts w:eastAsia="方正仿宋_GBK"/>
          <w:sz w:val="32"/>
          <w:szCs w:val="32"/>
        </w:rPr>
        <w:t>哈里斯、韩国青松</w:t>
      </w:r>
      <w:proofErr w:type="gramStart"/>
      <w:r>
        <w:rPr>
          <w:rFonts w:eastAsia="方正仿宋_GBK"/>
          <w:sz w:val="32"/>
          <w:szCs w:val="32"/>
        </w:rPr>
        <w:t>郡交流</w:t>
      </w:r>
      <w:proofErr w:type="gramEnd"/>
      <w:r>
        <w:rPr>
          <w:rFonts w:eastAsia="方正仿宋_GBK"/>
          <w:sz w:val="32"/>
          <w:szCs w:val="32"/>
        </w:rPr>
        <w:t>员李</w:t>
      </w:r>
      <w:proofErr w:type="gramStart"/>
      <w:r>
        <w:rPr>
          <w:rFonts w:eastAsia="方正仿宋_GBK"/>
          <w:sz w:val="32"/>
          <w:szCs w:val="32"/>
        </w:rPr>
        <w:t>秀贞赴我市</w:t>
      </w:r>
      <w:proofErr w:type="gramEnd"/>
      <w:r>
        <w:rPr>
          <w:rFonts w:eastAsia="方正仿宋_GBK"/>
          <w:sz w:val="32"/>
          <w:szCs w:val="32"/>
        </w:rPr>
        <w:t>开展交流活动，分别在外事、旅游、农业、苏宿园区、宿迁学院、</w:t>
      </w:r>
      <w:proofErr w:type="gramStart"/>
      <w:r>
        <w:rPr>
          <w:rFonts w:eastAsia="方正仿宋_GBK"/>
          <w:sz w:val="32"/>
          <w:szCs w:val="32"/>
        </w:rPr>
        <w:t>文旅集团</w:t>
      </w:r>
      <w:proofErr w:type="gramEnd"/>
      <w:r>
        <w:rPr>
          <w:rFonts w:eastAsia="方正仿宋_GBK"/>
          <w:sz w:val="32"/>
          <w:szCs w:val="32"/>
        </w:rPr>
        <w:t>等单位短暂工作交流。</w:t>
      </w:r>
      <w:r>
        <w:rPr>
          <w:rFonts w:eastAsia="方正仿宋_GBK"/>
          <w:sz w:val="32"/>
          <w:szCs w:val="32"/>
        </w:rPr>
        <w:t>2017</w:t>
      </w:r>
      <w:r>
        <w:rPr>
          <w:rFonts w:eastAsia="方正仿宋_GBK"/>
          <w:sz w:val="32"/>
          <w:szCs w:val="32"/>
        </w:rPr>
        <w:t>年</w:t>
      </w:r>
      <w:r>
        <w:rPr>
          <w:rFonts w:eastAsia="方正仿宋_GBK"/>
          <w:sz w:val="32"/>
          <w:szCs w:val="32"/>
        </w:rPr>
        <w:t>6</w:t>
      </w:r>
      <w:r>
        <w:rPr>
          <w:rFonts w:eastAsia="方正仿宋_GBK"/>
          <w:sz w:val="32"/>
          <w:szCs w:val="32"/>
        </w:rPr>
        <w:t>月，选派自沭阳县的我市国际交流员张悦在因弗卡吉尔市工作了</w:t>
      </w:r>
      <w:r>
        <w:rPr>
          <w:rFonts w:eastAsia="方正仿宋_GBK"/>
          <w:sz w:val="32"/>
          <w:szCs w:val="32"/>
        </w:rPr>
        <w:t>5</w:t>
      </w:r>
      <w:r>
        <w:rPr>
          <w:rFonts w:eastAsia="方正仿宋_GBK"/>
          <w:sz w:val="32"/>
          <w:szCs w:val="32"/>
        </w:rPr>
        <w:t>周时间，通过访问、座谈、中国文化教学等多种形式，与当地政府官员、议员、学校、普通市民进行了广泛交流。今年，我市又分别向日本南萨摩市、韩国</w:t>
      </w:r>
      <w:proofErr w:type="gramStart"/>
      <w:r>
        <w:rPr>
          <w:rFonts w:eastAsia="方正仿宋_GBK"/>
          <w:sz w:val="32"/>
          <w:szCs w:val="32"/>
        </w:rPr>
        <w:t>青松郡市选派</w:t>
      </w:r>
      <w:proofErr w:type="gramEnd"/>
      <w:r>
        <w:rPr>
          <w:rFonts w:eastAsia="方正仿宋_GBK"/>
          <w:sz w:val="32"/>
          <w:szCs w:val="32"/>
        </w:rPr>
        <w:t>了交流员，在促进农业领域交流、合作举办沙雕节、讲好宿迁故事、推动文化交流等方面发挥了积极作用。</w:t>
      </w:r>
    </w:p>
    <w:p w:rsidR="004A6997" w:rsidRDefault="004A6997" w:rsidP="004A6997">
      <w:pPr>
        <w:spacing w:line="580" w:lineRule="exact"/>
        <w:ind w:firstLineChars="200" w:firstLine="640"/>
        <w:rPr>
          <w:rFonts w:eastAsia="方正仿宋_GBK"/>
          <w:sz w:val="32"/>
          <w:szCs w:val="32"/>
        </w:rPr>
      </w:pPr>
      <w:r>
        <w:rPr>
          <w:rFonts w:eastAsia="方正黑体_GBK"/>
          <w:sz w:val="32"/>
          <w:szCs w:val="32"/>
        </w:rPr>
        <w:t>四、以相互宣传为媒介，提高友城影响力。</w:t>
      </w:r>
      <w:r>
        <w:rPr>
          <w:rFonts w:eastAsia="方正仿宋_GBK"/>
          <w:sz w:val="32"/>
          <w:szCs w:val="32"/>
        </w:rPr>
        <w:t>高度重视友城间的相互宣传，我市在海外友城的</w:t>
      </w:r>
      <w:r>
        <w:rPr>
          <w:rFonts w:eastAsia="方正仿宋_GBK"/>
          <w:sz w:val="32"/>
          <w:szCs w:val="32"/>
        </w:rPr>
        <w:t>“</w:t>
      </w:r>
      <w:r>
        <w:rPr>
          <w:rFonts w:eastAsia="方正仿宋_GBK"/>
          <w:sz w:val="32"/>
          <w:szCs w:val="32"/>
        </w:rPr>
        <w:t>知名度</w:t>
      </w:r>
      <w:r>
        <w:rPr>
          <w:rFonts w:eastAsia="方正仿宋_GBK"/>
          <w:sz w:val="32"/>
          <w:szCs w:val="32"/>
        </w:rPr>
        <w:t>”</w:t>
      </w:r>
      <w:r>
        <w:rPr>
          <w:rFonts w:eastAsia="方正仿宋_GBK"/>
          <w:sz w:val="32"/>
          <w:szCs w:val="32"/>
        </w:rPr>
        <w:t>不断增加，</w:t>
      </w:r>
      <w:proofErr w:type="gramStart"/>
      <w:r>
        <w:rPr>
          <w:rFonts w:eastAsia="方正仿宋_GBK"/>
          <w:sz w:val="32"/>
          <w:szCs w:val="32"/>
        </w:rPr>
        <w:t>各个友城</w:t>
      </w:r>
      <w:proofErr w:type="gramEnd"/>
      <w:r>
        <w:rPr>
          <w:rFonts w:eastAsia="方正仿宋_GBK"/>
          <w:sz w:val="32"/>
          <w:szCs w:val="32"/>
        </w:rPr>
        <w:t>在我市广大市民中的认知也</w:t>
      </w:r>
      <w:proofErr w:type="gramStart"/>
      <w:r>
        <w:rPr>
          <w:rFonts w:eastAsia="方正仿宋_GBK"/>
          <w:sz w:val="32"/>
          <w:szCs w:val="32"/>
        </w:rPr>
        <w:t>不</w:t>
      </w:r>
      <w:proofErr w:type="gramEnd"/>
      <w:r>
        <w:rPr>
          <w:rFonts w:eastAsia="方正仿宋_GBK"/>
          <w:sz w:val="32"/>
          <w:szCs w:val="32"/>
        </w:rPr>
        <w:t>持续加深，有效提升了彼此的影响力，加深了市民间的相互了解和友谊。</w:t>
      </w:r>
    </w:p>
    <w:p w:rsidR="004A6997" w:rsidRDefault="004A6997" w:rsidP="004A6997">
      <w:pPr>
        <w:spacing w:line="580" w:lineRule="exact"/>
        <w:ind w:firstLineChars="200" w:firstLine="640"/>
        <w:rPr>
          <w:rFonts w:eastAsia="方正仿宋_GBK"/>
          <w:sz w:val="32"/>
          <w:szCs w:val="32"/>
        </w:rPr>
      </w:pPr>
      <w:r>
        <w:rPr>
          <w:rFonts w:eastAsia="方正仿宋_GBK"/>
          <w:sz w:val="32"/>
          <w:szCs w:val="32"/>
        </w:rPr>
        <w:t>通过我市主流媒体、微信、微博、门户网站以及省委新闻网、中江网、《江苏外事》等省级媒体平台，广泛宣传与国际友城在人员互访、经贸、人文、教育等领域友好往来与合作情况。今年</w:t>
      </w:r>
      <w:r>
        <w:rPr>
          <w:rFonts w:eastAsia="方正仿宋_GBK"/>
          <w:sz w:val="32"/>
          <w:szCs w:val="32"/>
        </w:rPr>
        <w:t>1</w:t>
      </w:r>
      <w:r>
        <w:rPr>
          <w:rFonts w:eastAsia="方正仿宋_GBK"/>
          <w:sz w:val="32"/>
          <w:szCs w:val="32"/>
        </w:rPr>
        <w:t>月，我办在《宿迁日报》上刊登了题为《宿迁又新增一批友城，</w:t>
      </w:r>
      <w:r>
        <w:rPr>
          <w:rFonts w:eastAsia="方正仿宋_GBK"/>
          <w:sz w:val="32"/>
          <w:szCs w:val="32"/>
        </w:rPr>
        <w:t> </w:t>
      </w:r>
      <w:r>
        <w:rPr>
          <w:rFonts w:eastAsia="方正仿宋_GBK"/>
          <w:sz w:val="32"/>
          <w:szCs w:val="32"/>
        </w:rPr>
        <w:t>国际</w:t>
      </w:r>
      <w:r>
        <w:rPr>
          <w:rFonts w:eastAsia="方正仿宋_GBK"/>
          <w:sz w:val="32"/>
          <w:szCs w:val="32"/>
        </w:rPr>
        <w:t>“</w:t>
      </w:r>
      <w:r>
        <w:rPr>
          <w:rFonts w:eastAsia="方正仿宋_GBK"/>
          <w:sz w:val="32"/>
          <w:szCs w:val="32"/>
        </w:rPr>
        <w:t>朋友圈</w:t>
      </w:r>
      <w:r>
        <w:rPr>
          <w:rFonts w:eastAsia="方正仿宋_GBK"/>
          <w:sz w:val="32"/>
          <w:szCs w:val="32"/>
        </w:rPr>
        <w:t>”</w:t>
      </w:r>
      <w:r>
        <w:rPr>
          <w:rFonts w:eastAsia="方正仿宋_GBK"/>
          <w:sz w:val="32"/>
          <w:szCs w:val="32"/>
        </w:rPr>
        <w:t>再扩大》一文，对特姆塞市和奥内什蒂市进行专题宣传报道，在全市获得了良好的社会反响。我市《借助友城交流活</w:t>
      </w:r>
      <w:r>
        <w:rPr>
          <w:rFonts w:eastAsia="方正仿宋_GBK"/>
          <w:sz w:val="32"/>
          <w:szCs w:val="32"/>
        </w:rPr>
        <w:lastRenderedPageBreak/>
        <w:t>动搭建外宣平台》被省政府新闻办公室评为</w:t>
      </w:r>
      <w:r>
        <w:rPr>
          <w:rFonts w:eastAsia="方正仿宋_GBK"/>
          <w:sz w:val="32"/>
          <w:szCs w:val="32"/>
        </w:rPr>
        <w:t>“2018</w:t>
      </w:r>
      <w:r>
        <w:rPr>
          <w:rFonts w:eastAsia="方正仿宋_GBK"/>
          <w:sz w:val="32"/>
          <w:szCs w:val="32"/>
        </w:rPr>
        <w:t>年江苏对外宣传工作创新奖</w:t>
      </w:r>
      <w:r>
        <w:rPr>
          <w:rFonts w:eastAsia="方正仿宋_GBK"/>
          <w:sz w:val="32"/>
          <w:szCs w:val="32"/>
        </w:rPr>
        <w:t>”</w:t>
      </w:r>
      <w:r>
        <w:rPr>
          <w:rFonts w:eastAsia="方正仿宋_GBK"/>
          <w:sz w:val="32"/>
          <w:szCs w:val="32"/>
        </w:rPr>
        <w:t>。</w:t>
      </w:r>
    </w:p>
    <w:p w:rsidR="004A6997" w:rsidRDefault="004A6997" w:rsidP="004A6997">
      <w:pPr>
        <w:spacing w:line="580" w:lineRule="exact"/>
        <w:ind w:firstLineChars="200" w:firstLine="640"/>
        <w:rPr>
          <w:rFonts w:eastAsia="方正仿宋_GBK"/>
          <w:sz w:val="32"/>
          <w:szCs w:val="32"/>
        </w:rPr>
      </w:pPr>
      <w:r>
        <w:rPr>
          <w:rFonts w:eastAsia="方正仿宋_GBK"/>
          <w:sz w:val="32"/>
          <w:szCs w:val="32"/>
        </w:rPr>
        <w:t>而在我市访问特姆塞市、奥内什蒂市期间，</w:t>
      </w:r>
      <w:proofErr w:type="gramStart"/>
      <w:r>
        <w:rPr>
          <w:rFonts w:eastAsia="方正仿宋_GBK"/>
          <w:sz w:val="32"/>
          <w:szCs w:val="32"/>
        </w:rPr>
        <w:t>人民网</w:t>
      </w:r>
      <w:proofErr w:type="gramEnd"/>
      <w:r>
        <w:rPr>
          <w:rFonts w:eastAsia="方正仿宋_GBK"/>
          <w:sz w:val="32"/>
          <w:szCs w:val="32"/>
        </w:rPr>
        <w:t>国际频道、特姆塞市和奥内什蒂市当地媒体都对两市友好交往活动进行了关注和报道。今年以来，我市国际交流员和友好访问等相关信息先后被韩国青松</w:t>
      </w:r>
      <w:proofErr w:type="gramStart"/>
      <w:r>
        <w:rPr>
          <w:rFonts w:eastAsia="方正仿宋_GBK"/>
          <w:sz w:val="32"/>
          <w:szCs w:val="32"/>
        </w:rPr>
        <w:t>郡官网</w:t>
      </w:r>
      <w:proofErr w:type="gramEnd"/>
      <w:r>
        <w:rPr>
          <w:rFonts w:eastAsia="方正仿宋_GBK"/>
          <w:sz w:val="32"/>
          <w:szCs w:val="32"/>
        </w:rPr>
        <w:t>、韩国《大邱日报》、《首尔日报》、《时代日报》、日本南萨摩官网、日本南萨摩官方刊物《市报》、日本九州地区主流报纸《南日本新闻》、新西兰因弗卡吉尔市官方刊物《</w:t>
      </w:r>
      <w:r>
        <w:rPr>
          <w:rFonts w:eastAsia="方正仿宋_GBK"/>
          <w:sz w:val="32"/>
          <w:szCs w:val="32"/>
        </w:rPr>
        <w:t>Mahi</w:t>
      </w:r>
      <w:r>
        <w:rPr>
          <w:rFonts w:eastAsia="方正仿宋_GBK"/>
          <w:sz w:val="32"/>
          <w:szCs w:val="32"/>
        </w:rPr>
        <w:t>》、罗马尼亚</w:t>
      </w:r>
      <w:proofErr w:type="gramStart"/>
      <w:r>
        <w:rPr>
          <w:rFonts w:eastAsia="方正仿宋_GBK"/>
          <w:sz w:val="32"/>
          <w:szCs w:val="32"/>
        </w:rPr>
        <w:t>奥内什蒂市官网等</w:t>
      </w:r>
      <w:proofErr w:type="gramEnd"/>
      <w:r>
        <w:rPr>
          <w:rFonts w:eastAsia="方正仿宋_GBK"/>
          <w:sz w:val="32"/>
          <w:szCs w:val="32"/>
        </w:rPr>
        <w:t>媒体</w:t>
      </w:r>
      <w:proofErr w:type="gramStart"/>
      <w:r>
        <w:rPr>
          <w:rFonts w:eastAsia="方正仿宋_GBK"/>
          <w:sz w:val="32"/>
          <w:szCs w:val="32"/>
        </w:rPr>
        <w:t>报道达</w:t>
      </w:r>
      <w:proofErr w:type="gramEnd"/>
      <w:r>
        <w:rPr>
          <w:rFonts w:eastAsia="方正仿宋_GBK"/>
          <w:sz w:val="32"/>
          <w:szCs w:val="32"/>
        </w:rPr>
        <w:t>20</w:t>
      </w:r>
      <w:r>
        <w:rPr>
          <w:rFonts w:eastAsia="方正仿宋_GBK"/>
          <w:sz w:val="32"/>
          <w:szCs w:val="32"/>
        </w:rPr>
        <w:t>余次，大大提升了我市在友城及友城周边地区的知名度。</w:t>
      </w:r>
    </w:p>
    <w:p w:rsidR="004A6997" w:rsidRDefault="004A6997" w:rsidP="004A6997">
      <w:pPr>
        <w:spacing w:line="580" w:lineRule="exact"/>
        <w:ind w:firstLineChars="200" w:firstLine="640"/>
        <w:rPr>
          <w:rFonts w:eastAsia="方正仿宋_GBK"/>
          <w:sz w:val="32"/>
          <w:szCs w:val="32"/>
        </w:rPr>
      </w:pPr>
      <w:r>
        <w:rPr>
          <w:rFonts w:eastAsia="方正仿宋_GBK"/>
          <w:sz w:val="32"/>
          <w:szCs w:val="32"/>
        </w:rPr>
        <w:t>下一步，我们将积极发挥外事部门的职能优势，</w:t>
      </w:r>
      <w:proofErr w:type="gramStart"/>
      <w:r>
        <w:rPr>
          <w:rFonts w:eastAsia="方正仿宋_GBK"/>
          <w:sz w:val="32"/>
          <w:szCs w:val="32"/>
        </w:rPr>
        <w:t>结合您</w:t>
      </w:r>
      <w:proofErr w:type="gramEnd"/>
      <w:r>
        <w:rPr>
          <w:rFonts w:eastAsia="方正仿宋_GBK"/>
          <w:sz w:val="32"/>
          <w:szCs w:val="32"/>
        </w:rPr>
        <w:t>提出的各项建议，加大与国际友城的来往密度，会同相关部门开展更加丰富的友城交流活动，探寻教育、文化、经贸等领域深层次交流合作；借助国际友好城市间举办重大活动契机，邀请友城代表团参加，不断扩大城市影响力；根据城市的体育发展特色，有针对性地开展体育交流活动，继续组织友城参加全省</w:t>
      </w:r>
      <w:r>
        <w:rPr>
          <w:rFonts w:eastAsia="方正仿宋_GBK"/>
          <w:sz w:val="32"/>
          <w:szCs w:val="32"/>
        </w:rPr>
        <w:t>“</w:t>
      </w:r>
      <w:r>
        <w:rPr>
          <w:rFonts w:eastAsia="方正仿宋_GBK"/>
          <w:sz w:val="32"/>
          <w:szCs w:val="32"/>
        </w:rPr>
        <w:t>友城绘</w:t>
      </w:r>
      <w:r>
        <w:rPr>
          <w:rFonts w:eastAsia="方正仿宋_GBK"/>
          <w:sz w:val="32"/>
          <w:szCs w:val="32"/>
        </w:rPr>
        <w:t>”</w:t>
      </w:r>
      <w:r>
        <w:rPr>
          <w:rFonts w:eastAsia="方正仿宋_GBK"/>
          <w:sz w:val="32"/>
          <w:szCs w:val="32"/>
        </w:rPr>
        <w:t>活动；</w:t>
      </w:r>
      <w:r>
        <w:rPr>
          <w:rFonts w:eastAsia="方正仿宋_GBK"/>
          <w:sz w:val="32"/>
          <w:szCs w:val="22"/>
        </w:rPr>
        <w:t>利用官方网站、媒体报纸等渠道宣传友城交流合作成果，</w:t>
      </w:r>
      <w:r>
        <w:rPr>
          <w:rFonts w:eastAsia="方正仿宋_GBK"/>
          <w:sz w:val="32"/>
          <w:szCs w:val="32"/>
        </w:rPr>
        <w:t>进一步提高友城间的知名度和影响力，增进友城广大市民之间的相互了解和友谊。</w:t>
      </w:r>
    </w:p>
    <w:p w:rsidR="004A6997" w:rsidRDefault="004A6997" w:rsidP="004A6997">
      <w:pPr>
        <w:spacing w:line="580" w:lineRule="exact"/>
        <w:ind w:firstLineChars="200" w:firstLine="640"/>
        <w:rPr>
          <w:rFonts w:eastAsia="方正仿宋_GBK"/>
          <w:sz w:val="32"/>
          <w:szCs w:val="32"/>
        </w:rPr>
      </w:pPr>
    </w:p>
    <w:p w:rsidR="004A6997" w:rsidRDefault="004A6997" w:rsidP="004A6997">
      <w:pPr>
        <w:spacing w:line="580" w:lineRule="exact"/>
        <w:ind w:firstLineChars="200" w:firstLine="640"/>
        <w:rPr>
          <w:rFonts w:eastAsia="方正仿宋_GBK"/>
          <w:sz w:val="32"/>
          <w:szCs w:val="32"/>
        </w:rPr>
      </w:pPr>
      <w:r>
        <w:rPr>
          <w:rFonts w:eastAsia="方正仿宋_GBK"/>
          <w:sz w:val="32"/>
          <w:szCs w:val="32"/>
        </w:rPr>
        <w:t>本条建议原文及答复件可以公开。</w:t>
      </w:r>
    </w:p>
    <w:p w:rsidR="004A6997" w:rsidRPr="004A6997" w:rsidRDefault="004A6997" w:rsidP="004A6997">
      <w:pPr>
        <w:pStyle w:val="a0"/>
        <w:rPr>
          <w:rFonts w:hint="eastAsia"/>
        </w:rPr>
      </w:pPr>
    </w:p>
    <w:p w:rsidR="004A6997" w:rsidRDefault="004A6997" w:rsidP="004A6997">
      <w:pPr>
        <w:spacing w:line="580" w:lineRule="exact"/>
        <w:ind w:firstLineChars="200" w:firstLine="640"/>
        <w:rPr>
          <w:rFonts w:eastAsia="方正仿宋_GBK"/>
          <w:sz w:val="32"/>
          <w:szCs w:val="32"/>
        </w:rPr>
      </w:pPr>
      <w:r>
        <w:rPr>
          <w:rFonts w:eastAsia="方正仿宋_GBK"/>
          <w:sz w:val="32"/>
          <w:szCs w:val="32"/>
        </w:rPr>
        <w:lastRenderedPageBreak/>
        <w:t>（此页无正文）</w:t>
      </w:r>
    </w:p>
    <w:p w:rsidR="004A6997" w:rsidRDefault="004A6997" w:rsidP="004A6997">
      <w:pPr>
        <w:spacing w:line="580" w:lineRule="exact"/>
        <w:ind w:firstLineChars="200" w:firstLine="640"/>
        <w:rPr>
          <w:rFonts w:eastAsia="方正仿宋_GBK"/>
          <w:sz w:val="32"/>
          <w:szCs w:val="32"/>
        </w:rPr>
      </w:pPr>
    </w:p>
    <w:p w:rsidR="004A6997" w:rsidRDefault="004A6997" w:rsidP="004A6997">
      <w:pPr>
        <w:spacing w:line="580" w:lineRule="exact"/>
        <w:ind w:firstLineChars="200" w:firstLine="640"/>
        <w:rPr>
          <w:rFonts w:eastAsia="方正仿宋_GBK"/>
          <w:sz w:val="32"/>
          <w:szCs w:val="32"/>
        </w:rPr>
      </w:pPr>
    </w:p>
    <w:p w:rsidR="004A6997" w:rsidRDefault="004A6997" w:rsidP="004A6997">
      <w:pPr>
        <w:spacing w:line="580" w:lineRule="exact"/>
        <w:ind w:firstLineChars="200" w:firstLine="640"/>
        <w:rPr>
          <w:rFonts w:eastAsia="方正仿宋_GBK"/>
          <w:sz w:val="32"/>
          <w:szCs w:val="32"/>
        </w:rPr>
      </w:pPr>
    </w:p>
    <w:p w:rsidR="004A6997" w:rsidRDefault="004A6997" w:rsidP="004A6997">
      <w:pPr>
        <w:spacing w:line="580" w:lineRule="exact"/>
        <w:ind w:firstLineChars="200" w:firstLine="640"/>
        <w:rPr>
          <w:rFonts w:eastAsia="方正仿宋_GBK"/>
          <w:sz w:val="32"/>
          <w:szCs w:val="32"/>
        </w:rPr>
      </w:pPr>
      <w:r>
        <w:rPr>
          <w:rFonts w:eastAsia="方正仿宋_GBK"/>
          <w:sz w:val="32"/>
          <w:szCs w:val="32"/>
        </w:rPr>
        <w:t xml:space="preserve">                            2019</w:t>
      </w:r>
      <w:r>
        <w:rPr>
          <w:rFonts w:eastAsia="方正仿宋_GBK"/>
          <w:sz w:val="32"/>
          <w:szCs w:val="32"/>
        </w:rPr>
        <w:t>年</w:t>
      </w:r>
      <w:r>
        <w:rPr>
          <w:rFonts w:eastAsia="方正仿宋_GBK"/>
          <w:sz w:val="32"/>
          <w:szCs w:val="32"/>
        </w:rPr>
        <w:t>8</w:t>
      </w:r>
      <w:r>
        <w:rPr>
          <w:rFonts w:eastAsia="方正仿宋_GBK"/>
          <w:sz w:val="32"/>
          <w:szCs w:val="32"/>
        </w:rPr>
        <w:t>月</w:t>
      </w:r>
      <w:r>
        <w:rPr>
          <w:rFonts w:eastAsia="方正仿宋_GBK"/>
          <w:sz w:val="32"/>
          <w:szCs w:val="32"/>
        </w:rPr>
        <w:t>13</w:t>
      </w:r>
      <w:r>
        <w:rPr>
          <w:rFonts w:eastAsia="方正仿宋_GBK"/>
          <w:sz w:val="32"/>
          <w:szCs w:val="32"/>
        </w:rPr>
        <w:t>日</w:t>
      </w:r>
    </w:p>
    <w:p w:rsidR="004A6997" w:rsidRDefault="004A6997" w:rsidP="004A6997">
      <w:pPr>
        <w:spacing w:line="580" w:lineRule="exact"/>
        <w:ind w:firstLineChars="200" w:firstLine="640"/>
        <w:rPr>
          <w:rFonts w:eastAsia="方正仿宋_GBK"/>
          <w:sz w:val="32"/>
          <w:szCs w:val="32"/>
        </w:rPr>
      </w:pPr>
    </w:p>
    <w:p w:rsidR="004A6997" w:rsidRDefault="004A6997" w:rsidP="004A6997">
      <w:pPr>
        <w:spacing w:line="580" w:lineRule="exact"/>
        <w:ind w:firstLineChars="200" w:firstLine="640"/>
        <w:rPr>
          <w:rFonts w:eastAsia="仿宋"/>
          <w:sz w:val="32"/>
          <w:szCs w:val="32"/>
        </w:rPr>
      </w:pPr>
    </w:p>
    <w:p w:rsidR="004A6997" w:rsidRDefault="004A6997" w:rsidP="004A6997">
      <w:pPr>
        <w:spacing w:line="580" w:lineRule="exact"/>
        <w:rPr>
          <w:rFonts w:eastAsia="方正仿宋_GBK"/>
          <w:sz w:val="32"/>
          <w:szCs w:val="32"/>
        </w:rPr>
      </w:pPr>
      <w:r>
        <w:rPr>
          <w:rFonts w:eastAsia="方正仿宋_GBK"/>
          <w:sz w:val="32"/>
          <w:szCs w:val="32"/>
        </w:rPr>
        <w:t>联系人：张冉</w:t>
      </w:r>
    </w:p>
    <w:p w:rsidR="004A6997" w:rsidRDefault="004A6997" w:rsidP="004A6997">
      <w:pPr>
        <w:spacing w:line="580" w:lineRule="exact"/>
        <w:rPr>
          <w:rFonts w:eastAsia="方正仿宋_GBK"/>
          <w:sz w:val="32"/>
          <w:szCs w:val="32"/>
        </w:rPr>
      </w:pPr>
      <w:r>
        <w:rPr>
          <w:rFonts w:eastAsia="方正仿宋_GBK"/>
          <w:sz w:val="32"/>
          <w:szCs w:val="32"/>
        </w:rPr>
        <w:t>联系电话：</w:t>
      </w:r>
      <w:r>
        <w:rPr>
          <w:rFonts w:eastAsia="方正仿宋_GBK"/>
          <w:sz w:val="32"/>
          <w:szCs w:val="32"/>
        </w:rPr>
        <w:t>84368771</w:t>
      </w:r>
      <w:r>
        <w:rPr>
          <w:rFonts w:eastAsia="方正仿宋_GBK"/>
          <w:sz w:val="32"/>
          <w:szCs w:val="32"/>
        </w:rPr>
        <w:t>；</w:t>
      </w:r>
      <w:r>
        <w:rPr>
          <w:rFonts w:eastAsia="方正仿宋_GBK"/>
          <w:sz w:val="32"/>
          <w:szCs w:val="32"/>
        </w:rPr>
        <w:t>15252883823</w:t>
      </w:r>
    </w:p>
    <w:p w:rsidR="004A6997" w:rsidRDefault="004A6997" w:rsidP="004A6997">
      <w:pPr>
        <w:spacing w:line="580" w:lineRule="exact"/>
      </w:pPr>
    </w:p>
    <w:p w:rsidR="004A6997" w:rsidRDefault="004A6997" w:rsidP="004A6997">
      <w:pPr>
        <w:spacing w:line="580" w:lineRule="exact"/>
      </w:pPr>
    </w:p>
    <w:p w:rsidR="004A6997" w:rsidRDefault="004A6997" w:rsidP="004A6997">
      <w:pPr>
        <w:spacing w:line="580" w:lineRule="exact"/>
      </w:pPr>
    </w:p>
    <w:p w:rsidR="004A6997" w:rsidRDefault="004A6997" w:rsidP="004A6997">
      <w:pPr>
        <w:spacing w:line="580" w:lineRule="exact"/>
      </w:pPr>
    </w:p>
    <w:p w:rsidR="004A6997" w:rsidRDefault="004A6997" w:rsidP="004A6997">
      <w:pPr>
        <w:spacing w:line="580" w:lineRule="exact"/>
      </w:pPr>
    </w:p>
    <w:p w:rsidR="004A6997" w:rsidRDefault="004A6997" w:rsidP="004A6997">
      <w:pPr>
        <w:spacing w:line="580" w:lineRule="exact"/>
      </w:pPr>
    </w:p>
    <w:p w:rsidR="004A6997" w:rsidRDefault="004A6997" w:rsidP="004A6997">
      <w:pPr>
        <w:spacing w:line="580" w:lineRule="exact"/>
      </w:pPr>
    </w:p>
    <w:p w:rsidR="004A6997" w:rsidRDefault="004A6997" w:rsidP="004A6997">
      <w:pPr>
        <w:spacing w:line="580" w:lineRule="exact"/>
      </w:pPr>
    </w:p>
    <w:p w:rsidR="004A6997" w:rsidRDefault="004A6997" w:rsidP="004A6997">
      <w:pPr>
        <w:pStyle w:val="a0"/>
        <w:spacing w:line="240" w:lineRule="exact"/>
      </w:pPr>
    </w:p>
    <w:p w:rsidR="004A6997" w:rsidRDefault="004A6997" w:rsidP="004A6997">
      <w:pPr>
        <w:pStyle w:val="a0"/>
        <w:spacing w:line="240" w:lineRule="exact"/>
      </w:pPr>
    </w:p>
    <w:p w:rsidR="004A6997" w:rsidRDefault="004A6997" w:rsidP="004A6997">
      <w:pPr>
        <w:pStyle w:val="a0"/>
        <w:spacing w:line="520" w:lineRule="exact"/>
      </w:pPr>
      <w:r>
        <w:rPr>
          <w:noProof/>
          <w:sz w:val="28"/>
        </w:rPr>
        <mc:AlternateContent>
          <mc:Choice Requires="wps">
            <w:drawing>
              <wp:anchor distT="0" distB="0" distL="114300" distR="114300" simplePos="0" relativeHeight="251662336" behindDoc="0" locked="0" layoutInCell="1" allowOverlap="1" wp14:anchorId="4C142F62" wp14:editId="3D6AA090">
                <wp:simplePos x="0" y="0"/>
                <wp:positionH relativeFrom="column">
                  <wp:posOffset>-2540</wp:posOffset>
                </wp:positionH>
                <wp:positionV relativeFrom="paragraph">
                  <wp:posOffset>405130</wp:posOffset>
                </wp:positionV>
                <wp:extent cx="561657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657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408572" id="直接连接符 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pt,31.9pt" to="442.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" strokecolor="black [3213]" strokeweight="1pt">
                <v:stroke joinstyle="miter"/>
              </v:line>
            </w:pict>
          </mc:Fallback>
        </mc:AlternateContent>
      </w:r>
    </w:p>
    <w:p w:rsidR="004A6997" w:rsidRDefault="004A6997" w:rsidP="004A6997">
      <w:pPr>
        <w:spacing w:line="580" w:lineRule="exact"/>
        <w:ind w:firstLineChars="100" w:firstLine="280"/>
        <w:rPr>
          <w:rFonts w:eastAsia="方正仿宋_GBK"/>
          <w:spacing w:val="-6"/>
          <w:sz w:val="28"/>
          <w:szCs w:val="28"/>
        </w:rPr>
      </w:pPr>
      <w:r>
        <w:rPr>
          <w:rFonts w:eastAsia="方正仿宋_GBK"/>
          <w:sz w:val="28"/>
          <w:szCs w:val="28"/>
        </w:rPr>
        <w:t>抄送：市人大</w:t>
      </w:r>
      <w:r>
        <w:rPr>
          <w:rFonts w:eastAsia="方正仿宋_GBK" w:hint="eastAsia"/>
          <w:sz w:val="28"/>
          <w:szCs w:val="28"/>
        </w:rPr>
        <w:t>常委会</w:t>
      </w:r>
      <w:r>
        <w:rPr>
          <w:rFonts w:eastAsia="方正仿宋_GBK"/>
          <w:sz w:val="28"/>
          <w:szCs w:val="28"/>
        </w:rPr>
        <w:t>人代联工委</w:t>
      </w:r>
      <w:r>
        <w:rPr>
          <w:rFonts w:eastAsia="方正仿宋_GBK" w:hint="eastAsia"/>
          <w:sz w:val="28"/>
          <w:szCs w:val="28"/>
        </w:rPr>
        <w:t>，</w:t>
      </w:r>
      <w:r>
        <w:rPr>
          <w:rFonts w:eastAsia="方正仿宋_GBK"/>
          <w:sz w:val="28"/>
          <w:szCs w:val="28"/>
        </w:rPr>
        <w:t>市政府办公室</w:t>
      </w:r>
      <w:r>
        <w:rPr>
          <w:rFonts w:eastAsia="方正仿宋_GBK" w:hint="eastAsia"/>
          <w:sz w:val="28"/>
          <w:szCs w:val="28"/>
        </w:rPr>
        <w:t>。</w:t>
      </w:r>
    </w:p>
    <w:p w:rsidR="004A6997" w:rsidRDefault="004A6997" w:rsidP="004A6997">
      <w:pPr>
        <w:spacing w:line="580" w:lineRule="exact"/>
        <w:ind w:firstLineChars="100" w:firstLine="280"/>
      </w:pPr>
      <w:r>
        <w:rPr>
          <w:rFonts w:eastAsia="方正仿宋_GBK"/>
          <w:sz w:val="28"/>
          <w:szCs w:val="28"/>
        </w:rPr>
        <w:t>宿迁市人民政府外事办公室秘书处</w:t>
      </w:r>
      <w:r>
        <w:rPr>
          <w:rFonts w:eastAsia="方正仿宋_GBK"/>
          <w:sz w:val="28"/>
          <w:szCs w:val="28"/>
        </w:rPr>
        <w:t xml:space="preserve">          2019</w:t>
      </w:r>
      <w:r>
        <w:rPr>
          <w:rFonts w:eastAsia="方正仿宋_GBK"/>
          <w:sz w:val="28"/>
          <w:szCs w:val="28"/>
        </w:rPr>
        <w:t>年</w:t>
      </w:r>
      <w:r>
        <w:rPr>
          <w:rFonts w:eastAsia="方正仿宋_GBK"/>
          <w:sz w:val="28"/>
          <w:szCs w:val="28"/>
        </w:rPr>
        <w:t>8</w:t>
      </w:r>
      <w:r>
        <w:rPr>
          <w:rFonts w:eastAsia="方正仿宋_GBK"/>
          <w:sz w:val="28"/>
          <w:szCs w:val="28"/>
        </w:rPr>
        <w:t>月</w:t>
      </w:r>
      <w:r>
        <w:rPr>
          <w:rFonts w:eastAsia="方正仿宋_GBK"/>
          <w:sz w:val="28"/>
          <w:szCs w:val="28"/>
        </w:rPr>
        <w:t>13</w:t>
      </w:r>
      <w:r>
        <w:rPr>
          <w:rFonts w:eastAsia="方正仿宋_GBK"/>
          <w:sz w:val="28"/>
          <w:szCs w:val="28"/>
        </w:rPr>
        <w:t>日印发</w:t>
      </w:r>
      <w:r>
        <w:rPr>
          <w:noProof/>
        </w:rPr>
        <mc:AlternateContent>
          <mc:Choice Requires="wps">
            <w:drawing>
              <wp:anchor distT="0" distB="0" distL="114300" distR="114300" simplePos="0" relativeHeight="251661312" behindDoc="0" locked="0" layoutInCell="1" allowOverlap="1" wp14:anchorId="3E9E859C" wp14:editId="62788E95">
                <wp:simplePos x="0" y="0"/>
                <wp:positionH relativeFrom="column">
                  <wp:posOffset>-17145</wp:posOffset>
                </wp:positionH>
                <wp:positionV relativeFrom="paragraph">
                  <wp:posOffset>429260</wp:posOffset>
                </wp:positionV>
                <wp:extent cx="564959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49595"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w14:anchorId="628D1BE3" id="直接连接符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5pt,33.8pt" to="44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" strokeweight="1.25pt"/>
            </w:pict>
          </mc:Fallback>
        </mc:AlternateContent>
      </w:r>
      <w:r>
        <w:rPr>
          <w:noProof/>
        </w:rPr>
        <mc:AlternateContent>
          <mc:Choice Requires="wps">
            <w:drawing>
              <wp:anchor distT="0" distB="0" distL="114300" distR="114300" simplePos="0" relativeHeight="251660288" behindDoc="0" locked="0" layoutInCell="1" allowOverlap="1" wp14:anchorId="4602CCF6" wp14:editId="747DC33E">
                <wp:simplePos x="0" y="0"/>
                <wp:positionH relativeFrom="column">
                  <wp:posOffset>-13335</wp:posOffset>
                </wp:positionH>
                <wp:positionV relativeFrom="paragraph">
                  <wp:posOffset>50165</wp:posOffset>
                </wp:positionV>
                <wp:extent cx="564959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4959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17CADBB"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pt,3.95pt" to="443.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"/>
            </w:pict>
          </mc:Fallback>
        </mc:AlternateContent>
      </w:r>
    </w:p>
    <w:p w:rsidR="004A6997" w:rsidRPr="004A6997" w:rsidRDefault="004A6997"/>
    <w:sectPr w:rsidR="004A6997" w:rsidRPr="004A6997">
      <w:footerReference w:type="default" r:id="rId4"/>
      <w:pgSz w:w="11906" w:h="16838"/>
      <w:pgMar w:top="2098" w:right="1531" w:bottom="1928" w:left="1531" w:header="720" w:footer="1361"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小标宋_GBK">
    <w:altName w:val="苹方-简"/>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A0E" w:rsidRDefault="004A6997">
    <w:pPr>
      <w:pStyle w:val="a5"/>
    </w:pPr>
    <w:r>
      <w:rPr>
        <w:noProof/>
      </w:rPr>
      <mc:AlternateContent>
        <mc:Choice Requires="wps">
          <w:drawing>
            <wp:anchor distT="0" distB="0" distL="114300" distR="114300" simplePos="0" relativeHeight="251659264" behindDoc="0" locked="0" layoutInCell="1" allowOverlap="1" wp14:anchorId="66300E33" wp14:editId="5C9DAEE4">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1A0E" w:rsidRDefault="004A6997">
                          <w:pPr>
                            <w:pStyle w:val="a5"/>
                            <w:rPr>
                              <w:sz w:val="28"/>
                              <w:szCs w:val="28"/>
                            </w:rPr>
                          </w:pPr>
                          <w:r>
                            <w:rPr>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6300E33"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01A0E" w:rsidRDefault="004A6997">
                    <w:pPr>
                      <w:pStyle w:val="a5"/>
                      <w:rPr>
                        <w:sz w:val="28"/>
                        <w:szCs w:val="28"/>
                      </w:rPr>
                    </w:pPr>
                    <w:r>
                      <w:rPr>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97"/>
    <w:rsid w:val="004A6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7938"/>
  <w15:chartTrackingRefBased/>
  <w15:docId w15:val="{750B6299-06FE-4CAF-A612-E5D8B968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A6997"/>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rsid w:val="004A6997"/>
    <w:pPr>
      <w:spacing w:after="120"/>
    </w:pPr>
  </w:style>
  <w:style w:type="character" w:customStyle="1" w:styleId="a4">
    <w:name w:val="正文文本 字符"/>
    <w:basedOn w:val="a1"/>
    <w:link w:val="a0"/>
    <w:uiPriority w:val="99"/>
    <w:rsid w:val="004A6997"/>
    <w:rPr>
      <w:rFonts w:ascii="Times New Roman" w:eastAsia="宋体" w:hAnsi="Times New Roman" w:cs="Times New Roman"/>
      <w:szCs w:val="20"/>
    </w:rPr>
  </w:style>
  <w:style w:type="paragraph" w:styleId="a5">
    <w:name w:val="footer"/>
    <w:basedOn w:val="a"/>
    <w:link w:val="a6"/>
    <w:qFormat/>
    <w:rsid w:val="004A6997"/>
    <w:pPr>
      <w:tabs>
        <w:tab w:val="center" w:pos="4153"/>
        <w:tab w:val="right" w:pos="8306"/>
      </w:tabs>
      <w:snapToGrid w:val="0"/>
      <w:jc w:val="left"/>
    </w:pPr>
    <w:rPr>
      <w:sz w:val="18"/>
    </w:rPr>
  </w:style>
  <w:style w:type="character" w:customStyle="1" w:styleId="a6">
    <w:name w:val="页脚 字符"/>
    <w:basedOn w:val="a1"/>
    <w:link w:val="a5"/>
    <w:rsid w:val="004A6997"/>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王芳芳</dc:creator>
  <cp:keywords/>
  <dc:description/>
  <cp:lastModifiedBy>王芳芳</cp:lastModifiedBy>
  <cp:revision>1</cp:revision>
  <dcterms:created xsi:type="dcterms:W3CDTF">2019-12-05T07:32:00Z</dcterms:created>
  <dcterms:modified xsi:type="dcterms:W3CDTF">2019-12-05T07:33:00Z</dcterms:modified>
</cp:coreProperties>
</file>