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53A" w:rsidRDefault="007E753A" w:rsidP="007E753A">
      <w:pPr>
        <w:widowControl/>
        <w:shd w:val="clear" w:color="auto" w:fill="FFFFFF"/>
        <w:jc w:val="center"/>
        <w:outlineLvl w:val="2"/>
        <w:rPr>
          <w:rFonts w:ascii="方正小标宋_GBK" w:eastAsia="方正小标宋_GBK" w:hAnsi="Times New Roman" w:cs="Times New Roman"/>
          <w:color w:val="333333"/>
          <w:kern w:val="0"/>
          <w:sz w:val="44"/>
          <w:szCs w:val="44"/>
          <w:lang w:val="en"/>
        </w:rPr>
      </w:pPr>
      <w:r w:rsidRPr="00EB6553">
        <w:rPr>
          <w:rFonts w:ascii="方正小标宋_GBK" w:eastAsia="方正小标宋_GBK" w:hAnsi="Times New Roman" w:cs="Times New Roman" w:hint="eastAsia"/>
          <w:color w:val="333333"/>
          <w:kern w:val="0"/>
          <w:sz w:val="44"/>
          <w:szCs w:val="44"/>
          <w:lang w:val="en"/>
        </w:rPr>
        <w:t>2020年失效文件零报告</w:t>
      </w:r>
    </w:p>
    <w:p w:rsidR="007E753A" w:rsidRPr="00EB6553" w:rsidRDefault="007E753A" w:rsidP="007E753A">
      <w:pPr>
        <w:widowControl/>
        <w:shd w:val="clear" w:color="auto" w:fill="FFFFFF"/>
        <w:jc w:val="center"/>
        <w:outlineLvl w:val="2"/>
        <w:rPr>
          <w:rFonts w:ascii="方正小标宋_GBK" w:eastAsia="方正小标宋_GBK" w:hAnsi="Times New Roman" w:cs="Times New Roman"/>
          <w:color w:val="333333"/>
          <w:kern w:val="0"/>
          <w:sz w:val="44"/>
          <w:szCs w:val="44"/>
          <w:lang w:val="en"/>
        </w:rPr>
      </w:pPr>
    </w:p>
    <w:p w:rsidR="007E753A" w:rsidRDefault="00C45FA5" w:rsidP="00726772">
      <w:pPr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bookmarkStart w:id="0" w:name="OLE_LINK2"/>
      <w:bookmarkStart w:id="1" w:name="OLE_LINK3"/>
      <w:bookmarkStart w:id="2" w:name="OLE_LINK4"/>
      <w:bookmarkStart w:id="3" w:name="_GoBack"/>
      <w:r>
        <w:rPr>
          <w:rFonts w:ascii="Times New Roman" w:eastAsia="方正仿宋_GBK" w:hAnsi="Times New Roman" w:cs="Times New Roman" w:hint="eastAsia"/>
          <w:color w:val="222222"/>
          <w:kern w:val="0"/>
          <w:sz w:val="32"/>
          <w:szCs w:val="32"/>
        </w:rPr>
        <w:t>近期，</w:t>
      </w:r>
      <w:r w:rsidR="007E753A" w:rsidRPr="0055300A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我办认真开展了现行规范性文件和各项规章制度的全面梳理工作。经过</w:t>
      </w:r>
      <w:r>
        <w:rPr>
          <w:rFonts w:ascii="Times New Roman" w:eastAsia="方正仿宋_GBK" w:hAnsi="Times New Roman" w:cs="Times New Roman" w:hint="eastAsia"/>
          <w:color w:val="222222"/>
          <w:kern w:val="0"/>
          <w:sz w:val="32"/>
          <w:szCs w:val="32"/>
        </w:rPr>
        <w:t>梳理</w:t>
      </w:r>
      <w:r w:rsidR="007E753A" w:rsidRPr="0055300A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，</w:t>
      </w:r>
      <w:r w:rsidRPr="0055300A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55300A">
        <w:rPr>
          <w:rFonts w:ascii="Times New Roman" w:eastAsia="方正仿宋_GBK" w:hAnsi="Times New Roman" w:cs="Times New Roman"/>
          <w:sz w:val="32"/>
          <w:szCs w:val="32"/>
        </w:rPr>
        <w:t>年</w:t>
      </w:r>
      <w:proofErr w:type="gramStart"/>
      <w:r w:rsidR="007E753A" w:rsidRPr="0055300A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我办无废止</w:t>
      </w:r>
      <w:proofErr w:type="gramEnd"/>
      <w:r w:rsidR="007E753A" w:rsidRPr="0055300A">
        <w:rPr>
          <w:rFonts w:ascii="Times New Roman" w:eastAsia="方正仿宋_GBK" w:hAnsi="Times New Roman" w:cs="Times New Roman"/>
          <w:color w:val="222222"/>
          <w:kern w:val="0"/>
          <w:sz w:val="32"/>
          <w:szCs w:val="32"/>
        </w:rPr>
        <w:t>、失效文件。</w:t>
      </w:r>
      <w:r w:rsidR="007E753A" w:rsidRPr="0055300A">
        <w:rPr>
          <w:rFonts w:ascii="Times New Roman" w:eastAsia="方正仿宋_GBK" w:hAnsi="Times New Roman" w:cs="Times New Roman"/>
          <w:sz w:val="32"/>
          <w:szCs w:val="32"/>
        </w:rPr>
        <w:t>特此零报告。</w:t>
      </w:r>
      <w:bookmarkEnd w:id="0"/>
    </w:p>
    <w:p w:rsidR="007E753A" w:rsidRPr="00764BE6" w:rsidRDefault="007E753A" w:rsidP="00726772">
      <w:pPr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7E753A" w:rsidRDefault="007E753A" w:rsidP="00726772">
      <w:pPr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7E753A" w:rsidRPr="00616EB7" w:rsidRDefault="007E753A" w:rsidP="00726772">
      <w:pPr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7E753A" w:rsidRPr="009C4FFB" w:rsidRDefault="007E753A" w:rsidP="00726772">
      <w:pPr>
        <w:spacing w:line="600" w:lineRule="exact"/>
        <w:ind w:firstLineChars="1200" w:firstLine="3840"/>
        <w:jc w:val="left"/>
        <w:rPr>
          <w:rFonts w:ascii="Times New Roman" w:eastAsia="方正仿宋_GBK" w:hAnsi="Times New Roman" w:cs="Times New Roman"/>
          <w:sz w:val="32"/>
          <w:szCs w:val="32"/>
        </w:rPr>
      </w:pPr>
      <w:bookmarkStart w:id="4" w:name="_Hlk59461522"/>
      <w:r w:rsidRPr="009C4FFB">
        <w:rPr>
          <w:rFonts w:ascii="Times New Roman" w:eastAsia="方正仿宋_GBK" w:hAnsi="Times New Roman" w:cs="Times New Roman" w:hint="eastAsia"/>
          <w:sz w:val="32"/>
          <w:szCs w:val="32"/>
        </w:rPr>
        <w:t>宿迁市人民政府外事办公室</w:t>
      </w:r>
    </w:p>
    <w:p w:rsidR="007E753A" w:rsidRPr="009C4FFB" w:rsidRDefault="007E753A" w:rsidP="00726772">
      <w:pPr>
        <w:spacing w:line="600" w:lineRule="exact"/>
        <w:ind w:firstLineChars="1400" w:firstLine="448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9C4FFB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Pr="009C4FFB">
        <w:rPr>
          <w:rFonts w:ascii="Times New Roman" w:eastAsia="方正仿宋_GBK" w:hAnsi="Times New Roman" w:cs="Times New Roman"/>
          <w:sz w:val="32"/>
          <w:szCs w:val="32"/>
        </w:rPr>
        <w:t>020</w:t>
      </w:r>
      <w:r w:rsidRPr="009C4FFB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="00335F5B">
        <w:rPr>
          <w:rFonts w:ascii="Times New Roman" w:eastAsia="方正仿宋_GBK" w:hAnsi="Times New Roman" w:cs="Times New Roman"/>
          <w:sz w:val="32"/>
          <w:szCs w:val="32"/>
        </w:rPr>
        <w:t>12</w:t>
      </w:r>
      <w:r w:rsidRPr="009C4FFB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="00C45FA5">
        <w:rPr>
          <w:rFonts w:ascii="Times New Roman" w:eastAsia="方正仿宋_GBK" w:hAnsi="Times New Roman" w:cs="Times New Roman"/>
          <w:sz w:val="32"/>
          <w:szCs w:val="32"/>
        </w:rPr>
        <w:t>21</w:t>
      </w:r>
      <w:r w:rsidRPr="009C4FFB"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  <w:bookmarkEnd w:id="1"/>
    </w:p>
    <w:bookmarkEnd w:id="2"/>
    <w:bookmarkEnd w:id="4"/>
    <w:bookmarkEnd w:id="3"/>
    <w:p w:rsidR="007E753A" w:rsidRDefault="007E753A" w:rsidP="007E753A">
      <w:pPr>
        <w:widowControl/>
        <w:shd w:val="clear" w:color="auto" w:fill="FFFFFF"/>
        <w:outlineLvl w:val="2"/>
        <w:rPr>
          <w:rFonts w:ascii="Times New Roman" w:eastAsia="宋体" w:hAnsi="Times New Roman" w:cs="Times New Roman"/>
          <w:b/>
          <w:bCs/>
          <w:color w:val="333333"/>
          <w:kern w:val="0"/>
          <w:sz w:val="36"/>
          <w:szCs w:val="36"/>
          <w:lang w:val="en"/>
        </w:rPr>
      </w:pPr>
    </w:p>
    <w:p w:rsidR="007E753A" w:rsidRDefault="007E753A"/>
    <w:sectPr w:rsidR="007E753A" w:rsidSect="00F977C3">
      <w:pgSz w:w="11906" w:h="16838"/>
      <w:pgMar w:top="2098" w:right="1531" w:bottom="192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E5B" w:rsidRDefault="00D16E5B" w:rsidP="00971C84">
      <w:r>
        <w:separator/>
      </w:r>
    </w:p>
  </w:endnote>
  <w:endnote w:type="continuationSeparator" w:id="0">
    <w:p w:rsidR="00D16E5B" w:rsidRDefault="00D16E5B" w:rsidP="0097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080E0000" w:usb2="00000010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E5B" w:rsidRDefault="00D16E5B" w:rsidP="00971C84">
      <w:r>
        <w:separator/>
      </w:r>
    </w:p>
  </w:footnote>
  <w:footnote w:type="continuationSeparator" w:id="0">
    <w:p w:rsidR="00D16E5B" w:rsidRDefault="00D16E5B" w:rsidP="00971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3A"/>
    <w:rsid w:val="0023295F"/>
    <w:rsid w:val="00335F5B"/>
    <w:rsid w:val="00726772"/>
    <w:rsid w:val="007E753A"/>
    <w:rsid w:val="00971C84"/>
    <w:rsid w:val="00C45FA5"/>
    <w:rsid w:val="00D16E5B"/>
    <w:rsid w:val="00D8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7BCF3"/>
  <w15:chartTrackingRefBased/>
  <w15:docId w15:val="{79BD6E62-F86F-485F-88FD-CE61B7CA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5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1C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1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1C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5</cp:revision>
  <cp:lastPrinted>2020-12-18T03:09:00Z</cp:lastPrinted>
  <dcterms:created xsi:type="dcterms:W3CDTF">2020-12-16T08:09:00Z</dcterms:created>
  <dcterms:modified xsi:type="dcterms:W3CDTF">2020-12-21T10:01:00Z</dcterms:modified>
</cp:coreProperties>
</file>